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</w:rPr>
      </w:pPr>
      <w:r>
        <w:rPr>
          <w:rFonts w:hint="eastAsia"/>
          <w:b/>
          <w:bCs/>
          <w:sz w:val="44"/>
          <w:szCs w:val="44"/>
        </w:rPr>
        <w:t>2023年邢台市气象局人影作业单位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双随机抽查对象及检查人员公示</w:t>
      </w:r>
    </w:p>
    <w:p/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2"/>
        <w:gridCol w:w="3990"/>
        <w:gridCol w:w="3340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被抽查单位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检查人员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城计头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信都区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白冰、李青格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槐树庄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信都区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白冰、李青格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内阳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信都区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白冰、李青格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郝家赛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内丘县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白冰、李青格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前营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任泽区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白冰、李青格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重义疃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平乡县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白冰、李青格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9654C"/>
    <w:rsid w:val="51ED640E"/>
    <w:rsid w:val="5B05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2023-06-05T02:42:00Z</dcterms:created>
  <dc:creator>LQG</dc:creator>
  <cp:lastModifiedBy>李青格</cp:lastModifiedBy>
  <cp:lastPrinted>2023-06-05T07:49:28Z</cp:lastPrinted>
  <dcterms:modified xsi:type="dcterms:W3CDTF">2023-06-05T07:52:07Z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