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2" w:rsidRPr="00775EA2" w:rsidRDefault="00775EA2" w:rsidP="00775EA2">
      <w:pPr>
        <w:jc w:val="left"/>
        <w:rPr>
          <w:rFonts w:ascii="黑体" w:eastAsia="黑体" w:hAnsi="黑体" w:hint="eastAsia"/>
          <w:sz w:val="32"/>
          <w:szCs w:val="32"/>
        </w:rPr>
      </w:pPr>
      <w:r w:rsidRPr="00775EA2">
        <w:rPr>
          <w:rFonts w:ascii="黑体" w:eastAsia="黑体" w:hAnsi="黑体" w:hint="eastAsia"/>
          <w:sz w:val="32"/>
          <w:szCs w:val="32"/>
        </w:rPr>
        <w:t>附件4</w:t>
      </w:r>
    </w:p>
    <w:p w:rsidR="00545941" w:rsidRPr="00A36649" w:rsidRDefault="00545941" w:rsidP="00545941">
      <w:pPr>
        <w:jc w:val="center"/>
        <w:rPr>
          <w:rFonts w:ascii="方正小标宋简体" w:eastAsia="方正小标宋简体"/>
          <w:sz w:val="32"/>
          <w:szCs w:val="32"/>
        </w:rPr>
      </w:pPr>
      <w:r w:rsidRPr="00A36649">
        <w:rPr>
          <w:rFonts w:ascii="方正小标宋简体" w:eastAsia="方正小标宋简体" w:hint="eastAsia"/>
          <w:sz w:val="32"/>
          <w:szCs w:val="32"/>
        </w:rPr>
        <w:t>××××（检测机构名称）雷电防护装置检测原始记录</w:t>
      </w:r>
    </w:p>
    <w:p w:rsidR="00545941" w:rsidRPr="00BC3B18" w:rsidRDefault="00545941" w:rsidP="00775EA2">
      <w:pPr>
        <w:spacing w:afterLines="50"/>
        <w:jc w:val="center"/>
      </w:pPr>
      <w:r w:rsidRPr="00BC3B18">
        <w:rPr>
          <w:rFonts w:hint="eastAsia"/>
        </w:rPr>
        <w:t>编号：</w:t>
      </w:r>
      <w:r>
        <w:rPr>
          <w:rFonts w:hint="eastAsia"/>
        </w:rPr>
        <w:t xml:space="preserve">      </w:t>
      </w:r>
      <w:r w:rsidRPr="00BC3B18">
        <w:rPr>
          <w:rFonts w:hint="eastAsia"/>
        </w:rPr>
        <w:t xml:space="preserve">                </w:t>
      </w:r>
      <w:r w:rsidRPr="00BC3B18">
        <w:rPr>
          <w:rFonts w:hint="eastAsia"/>
        </w:rPr>
        <w:t>号</w:t>
      </w:r>
      <w:r w:rsidRPr="00BC3B18">
        <w:rPr>
          <w:rFonts w:hint="eastAsia"/>
        </w:rPr>
        <w:t xml:space="preserve">          </w:t>
      </w:r>
      <w:r>
        <w:rPr>
          <w:rFonts w:hint="eastAsia"/>
        </w:rPr>
        <w:t xml:space="preserve">                    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第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共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</w:p>
    <w:tbl>
      <w:tblPr>
        <w:tblW w:w="9040" w:type="dxa"/>
        <w:jc w:val="center"/>
        <w:tblCellMar>
          <w:left w:w="0" w:type="dxa"/>
          <w:right w:w="0" w:type="dxa"/>
        </w:tblCellMar>
        <w:tblLook w:val="04A0"/>
      </w:tblPr>
      <w:tblGrid>
        <w:gridCol w:w="1472"/>
        <w:gridCol w:w="3544"/>
        <w:gridCol w:w="283"/>
        <w:gridCol w:w="992"/>
        <w:gridCol w:w="2749"/>
      </w:tblGrid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委托单位名称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A83E93" w:rsidP="00EC5BFE">
            <w:pPr>
              <w:jc w:val="center"/>
            </w:pPr>
            <w:r>
              <w:rPr>
                <w:rFonts w:hint="eastAsia"/>
              </w:rPr>
              <w:t>河北省气象局考核组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委托单位地址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A83E93" w:rsidP="00EC5BFE">
            <w:pPr>
              <w:jc w:val="center"/>
            </w:pPr>
            <w:r>
              <w:rPr>
                <w:rFonts w:hint="eastAsia"/>
              </w:rPr>
              <w:t>石家庄市裕华区</w:t>
            </w:r>
            <w:proofErr w:type="gramStart"/>
            <w:r>
              <w:rPr>
                <w:rFonts w:hint="eastAsia"/>
              </w:rPr>
              <w:t>体育南</w:t>
            </w:r>
            <w:proofErr w:type="gramEnd"/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178</w:t>
            </w:r>
            <w:r>
              <w:rPr>
                <w:rFonts w:hint="eastAsia"/>
              </w:rPr>
              <w:t>号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受检单位名称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A83E93" w:rsidP="00EC5BFE">
            <w:pPr>
              <w:jc w:val="center"/>
            </w:pPr>
            <w:r>
              <w:rPr>
                <w:rFonts w:hint="eastAsia"/>
              </w:rPr>
              <w:t>金星假日大酒店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受检单位地址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C36422" w:rsidP="00EC5BFE">
            <w:pPr>
              <w:jc w:val="center"/>
            </w:pPr>
            <w:r w:rsidRPr="00C36422">
              <w:t>石家庄市</w:t>
            </w:r>
            <w:proofErr w:type="gramStart"/>
            <w:r w:rsidRPr="00C36422">
              <w:t>正定县旺泉南街</w:t>
            </w:r>
            <w:proofErr w:type="gramEnd"/>
            <w:r w:rsidRPr="00C36422">
              <w:t>58</w:t>
            </w:r>
            <w:r w:rsidRPr="00C36422">
              <w:t>号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场所名称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C36422" w:rsidP="00EC5BFE">
            <w:pPr>
              <w:jc w:val="center"/>
            </w:pPr>
            <w:r>
              <w:rPr>
                <w:rFonts w:hint="eastAsia"/>
              </w:rPr>
              <w:t>宾馆楼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所在地址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1E5BCE" w:rsidP="00EC5BFE">
            <w:pPr>
              <w:jc w:val="center"/>
            </w:pPr>
            <w:r w:rsidRPr="00C36422">
              <w:t>石家庄市</w:t>
            </w:r>
            <w:proofErr w:type="gramStart"/>
            <w:r w:rsidRPr="00C36422">
              <w:t>正定县旺泉南街</w:t>
            </w:r>
            <w:proofErr w:type="gramEnd"/>
            <w:r w:rsidRPr="00C36422">
              <w:t>58</w:t>
            </w:r>
            <w:r w:rsidRPr="00C36422">
              <w:t>号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检验类别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7000">
            <w:pPr>
              <w:jc w:val="center"/>
            </w:pP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委托检验</w:t>
            </w:r>
            <w:r w:rsidRPr="00BC3B18"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仲裁检验</w:t>
            </w:r>
            <w:r w:rsidRPr="00BC3B18">
              <w:t xml:space="preserve"> 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监督检验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人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453C8E" w:rsidP="00EC5BFE">
            <w:pPr>
              <w:jc w:val="center"/>
            </w:pPr>
            <w:r>
              <w:rPr>
                <w:rFonts w:hint="eastAsia"/>
              </w:rPr>
              <w:t>-------------------------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所在部门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453C8E" w:rsidP="00EC5BFE">
            <w:pPr>
              <w:jc w:val="center"/>
            </w:pPr>
            <w:r>
              <w:rPr>
                <w:rFonts w:hint="eastAsia"/>
              </w:rPr>
              <w:t>-------------------------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移动电话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453C8E" w:rsidP="00EC5BFE">
            <w:pPr>
              <w:jc w:val="center"/>
            </w:pPr>
            <w:r>
              <w:rPr>
                <w:rFonts w:hint="eastAsia"/>
              </w:rPr>
              <w:t>-------------------------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固定电话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453C8E" w:rsidP="00EC5BFE">
            <w:pPr>
              <w:jc w:val="center"/>
            </w:pPr>
            <w:r>
              <w:rPr>
                <w:rFonts w:hint="eastAsia"/>
              </w:rPr>
              <w:t>-------------------------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Default="00545941" w:rsidP="00EC5BFE">
            <w:pPr>
              <w:jc w:val="center"/>
            </w:pPr>
            <w:r>
              <w:rPr>
                <w:rFonts w:hint="eastAsia"/>
              </w:rPr>
              <w:t>建筑物</w:t>
            </w:r>
          </w:p>
          <w:p w:rsidR="00545941" w:rsidRPr="007B5877" w:rsidRDefault="00545941" w:rsidP="00EC5BFE">
            <w:pPr>
              <w:jc w:val="center"/>
            </w:pPr>
            <w:r>
              <w:rPr>
                <w:rFonts w:hint="eastAsia"/>
              </w:rPr>
              <w:t>防雷类别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7B5877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787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环境状况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r w:rsidRPr="00BC3B18">
              <w:rPr>
                <w:rFonts w:hint="eastAsia"/>
              </w:rPr>
              <w:t>天气状况：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晴</w:t>
            </w:r>
            <w:r w:rsidRPr="00BC3B18">
              <w:rPr>
                <w:rFonts w:hint="eastAsia"/>
              </w:rPr>
              <w:t xml:space="preserve">  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多云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阴</w:t>
            </w:r>
          </w:p>
          <w:p w:rsidR="00545941" w:rsidRPr="00BC3B18" w:rsidRDefault="00545941" w:rsidP="00EC5BFE">
            <w:r w:rsidRPr="00BC3B18">
              <w:rPr>
                <w:rFonts w:hint="eastAsia"/>
              </w:rPr>
              <w:t>土壤状况：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干燥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湿润</w:t>
            </w:r>
            <w:r w:rsidRPr="00BC3B18">
              <w:rPr>
                <w:rFonts w:hint="eastAsia"/>
              </w:rPr>
              <w:t xml:space="preserve">    </w:t>
            </w:r>
            <w:r w:rsidRPr="00BC3B18">
              <w:rPr>
                <w:rFonts w:hint="eastAsia"/>
              </w:rPr>
              <w:t>□</w:t>
            </w:r>
            <w:r w:rsidRPr="00BC3B18">
              <w:rPr>
                <w:rFonts w:hint="eastAsia"/>
              </w:rPr>
              <w:t xml:space="preserve"> </w:t>
            </w:r>
            <w:r w:rsidRPr="00BC3B18">
              <w:rPr>
                <w:rFonts w:hint="eastAsia"/>
              </w:rPr>
              <w:t>冻结</w:t>
            </w:r>
          </w:p>
        </w:tc>
      </w:tr>
      <w:tr w:rsidR="00545941" w:rsidRPr="00BC3B18" w:rsidTr="00EC5BFE">
        <w:trPr>
          <w:trHeight w:val="1522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检测技术依据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/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检测仪器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仪器名称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仪器型号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仪器编号</w:t>
            </w: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454"/>
          <w:jc w:val="center"/>
        </w:trPr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备</w:t>
            </w:r>
            <w:r w:rsidRPr="00BC3B18">
              <w:t xml:space="preserve">    </w:t>
            </w:r>
            <w:r w:rsidRPr="00BC3B18">
              <w:rPr>
                <w:rFonts w:hint="eastAsia"/>
              </w:rPr>
              <w:t>注</w:t>
            </w:r>
          </w:p>
        </w:tc>
        <w:tc>
          <w:tcPr>
            <w:tcW w:w="7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45941" w:rsidRDefault="00545941" w:rsidP="00EC5BFE">
            <w:pPr>
              <w:jc w:val="center"/>
            </w:pPr>
          </w:p>
          <w:p w:rsidR="00545941" w:rsidRPr="00BC3B18" w:rsidRDefault="00545941" w:rsidP="00EC5BFE">
            <w:pPr>
              <w:jc w:val="center"/>
            </w:pPr>
          </w:p>
        </w:tc>
      </w:tr>
    </w:tbl>
    <w:p w:rsidR="00545941" w:rsidRPr="00BC3B18" w:rsidRDefault="00545941" w:rsidP="00775EA2">
      <w:pPr>
        <w:spacing w:beforeLines="50" w:afterLines="50"/>
        <w:ind w:firstLineChars="200" w:firstLine="420"/>
      </w:pPr>
      <w:r w:rsidRPr="00BC3B18">
        <w:rPr>
          <w:rFonts w:hint="eastAsia"/>
        </w:rPr>
        <w:t>检测人：</w:t>
      </w:r>
      <w:r w:rsidRPr="00BC3B18">
        <w:rPr>
          <w:rFonts w:hint="eastAsia"/>
        </w:rPr>
        <w:t xml:space="preserve">                         </w:t>
      </w:r>
      <w:r w:rsidRPr="00BC3B18">
        <w:rPr>
          <w:rFonts w:hint="eastAsia"/>
        </w:rPr>
        <w:t>记录人：</w:t>
      </w:r>
      <w:r w:rsidRPr="00BC3B18">
        <w:rPr>
          <w:rFonts w:hint="eastAsia"/>
        </w:rPr>
        <w:t xml:space="preserve">                    </w:t>
      </w:r>
      <w:r w:rsidRPr="00BC3B18">
        <w:rPr>
          <w:rFonts w:hint="eastAsia"/>
        </w:rPr>
        <w:t>复核人：</w:t>
      </w:r>
    </w:p>
    <w:p w:rsidR="00545941" w:rsidRPr="00DF05EB" w:rsidRDefault="00A36649" w:rsidP="00775EA2">
      <w:pPr>
        <w:spacing w:afterLines="50"/>
        <w:ind w:firstLineChars="2350" w:firstLine="4935"/>
        <w:jc w:val="center"/>
      </w:pPr>
      <w:r>
        <w:rPr>
          <w:rFonts w:hint="eastAsia"/>
        </w:rPr>
        <w:t xml:space="preserve">   </w:t>
      </w:r>
      <w:r w:rsidR="00545941">
        <w:rPr>
          <w:rFonts w:hint="eastAsia"/>
        </w:rPr>
        <w:t>检测日期：</w:t>
      </w:r>
      <w:r w:rsidR="00545941">
        <w:rPr>
          <w:rFonts w:hint="eastAsia"/>
        </w:rPr>
        <w:t xml:space="preserve">20   </w:t>
      </w:r>
      <w:r w:rsidR="00545941" w:rsidRPr="007B5877">
        <w:rPr>
          <w:rFonts w:hint="eastAsia"/>
        </w:rPr>
        <w:t>年</w:t>
      </w:r>
      <w:r w:rsidR="00545941" w:rsidRPr="007B5877">
        <w:t xml:space="preserve">    </w:t>
      </w:r>
      <w:r w:rsidR="00545941" w:rsidRPr="007B5877">
        <w:rPr>
          <w:rFonts w:hint="eastAsia"/>
        </w:rPr>
        <w:t>月</w:t>
      </w:r>
      <w:r w:rsidR="00545941" w:rsidRPr="007B5877">
        <w:t xml:space="preserve">    </w:t>
      </w:r>
      <w:r w:rsidR="00545941" w:rsidRPr="007B5877">
        <w:rPr>
          <w:rFonts w:hint="eastAsia"/>
        </w:rPr>
        <w:t>日</w:t>
      </w:r>
    </w:p>
    <w:p w:rsidR="00545941" w:rsidRPr="00A36649" w:rsidRDefault="00545941" w:rsidP="00545941">
      <w:pPr>
        <w:jc w:val="center"/>
        <w:rPr>
          <w:rFonts w:ascii="方正小标宋简体" w:eastAsia="方正小标宋简体"/>
          <w:sz w:val="32"/>
          <w:szCs w:val="32"/>
        </w:rPr>
      </w:pPr>
      <w:r w:rsidRPr="00A36649">
        <w:rPr>
          <w:rFonts w:ascii="方正小标宋简体" w:eastAsia="方正小标宋简体" w:hint="eastAsia"/>
          <w:sz w:val="32"/>
          <w:szCs w:val="32"/>
        </w:rPr>
        <w:lastRenderedPageBreak/>
        <w:t>××××（检测机构名称）雷电防护装置检测原始记录</w:t>
      </w:r>
    </w:p>
    <w:p w:rsidR="00545941" w:rsidRDefault="00545941" w:rsidP="00775EA2">
      <w:pPr>
        <w:spacing w:afterLines="50"/>
        <w:jc w:val="center"/>
      </w:pPr>
      <w:r w:rsidRPr="00BC3B18">
        <w:rPr>
          <w:rFonts w:hint="eastAsia"/>
        </w:rPr>
        <w:t>编号：</w:t>
      </w:r>
      <w:r>
        <w:rPr>
          <w:rFonts w:hint="eastAsia"/>
        </w:rPr>
        <w:t xml:space="preserve">      </w:t>
      </w:r>
      <w:r w:rsidRPr="00BC3B18">
        <w:rPr>
          <w:rFonts w:hint="eastAsia"/>
        </w:rPr>
        <w:t xml:space="preserve">                </w:t>
      </w:r>
      <w:r w:rsidRPr="00BC3B18">
        <w:rPr>
          <w:rFonts w:hint="eastAsia"/>
        </w:rPr>
        <w:t>号</w:t>
      </w:r>
      <w:r w:rsidRPr="00BC3B18">
        <w:rPr>
          <w:rFonts w:hint="eastAsia"/>
        </w:rPr>
        <w:t xml:space="preserve">          </w:t>
      </w:r>
      <w:r>
        <w:rPr>
          <w:rFonts w:hint="eastAsia"/>
        </w:rPr>
        <w:t xml:space="preserve">                    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第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共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4A0"/>
      </w:tblPr>
      <w:tblGrid>
        <w:gridCol w:w="3660"/>
        <w:gridCol w:w="3400"/>
        <w:gridCol w:w="1820"/>
      </w:tblGrid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检测项目</w:t>
            </w:r>
            <w:r w:rsidRPr="00BC3B18">
              <w:t>/</w:t>
            </w:r>
            <w:r w:rsidRPr="00BC3B18">
              <w:rPr>
                <w:rFonts w:hint="eastAsia"/>
              </w:rPr>
              <w:t>检测参数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  <w:r w:rsidRPr="00BC3B18">
              <w:rPr>
                <w:rFonts w:hint="eastAsia"/>
              </w:rPr>
              <w:t>检测结果</w:t>
            </w: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A36649"/>
        </w:tc>
      </w:tr>
      <w:tr w:rsidR="00A36649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A36649"/>
        </w:tc>
      </w:tr>
      <w:tr w:rsidR="00A36649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A36649"/>
        </w:tc>
      </w:tr>
      <w:tr w:rsidR="00A36649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36649" w:rsidRPr="00BC3B18" w:rsidRDefault="00A36649" w:rsidP="00A36649"/>
        </w:tc>
      </w:tr>
      <w:tr w:rsidR="00545941" w:rsidRPr="00BC3B18" w:rsidTr="00EC5BFE">
        <w:trPr>
          <w:trHeight w:val="397"/>
          <w:jc w:val="center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45941" w:rsidRPr="00BC3B18" w:rsidRDefault="00545941" w:rsidP="00EC5BFE">
            <w:pPr>
              <w:jc w:val="center"/>
            </w:pPr>
          </w:p>
        </w:tc>
      </w:tr>
      <w:tr w:rsidR="00545941" w:rsidRPr="00BC3B18" w:rsidTr="00EC5BFE">
        <w:trPr>
          <w:trHeight w:val="397"/>
          <w:jc w:val="center"/>
        </w:trPr>
        <w:tc>
          <w:tcPr>
            <w:tcW w:w="8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45941" w:rsidRDefault="00545941" w:rsidP="00EC5BFE">
            <w:r w:rsidRPr="00BC3B18">
              <w:rPr>
                <w:rFonts w:hint="eastAsia"/>
              </w:rPr>
              <w:t>备注：</w:t>
            </w:r>
          </w:p>
          <w:p w:rsidR="00545941" w:rsidRDefault="00545941" w:rsidP="00EC5BFE">
            <w:pPr>
              <w:jc w:val="center"/>
            </w:pPr>
          </w:p>
          <w:p w:rsidR="00545941" w:rsidRPr="00BC3B18" w:rsidRDefault="00545941" w:rsidP="00EC5BFE">
            <w:pPr>
              <w:jc w:val="center"/>
            </w:pPr>
          </w:p>
        </w:tc>
      </w:tr>
    </w:tbl>
    <w:p w:rsidR="00545941" w:rsidRPr="00BC3B18" w:rsidRDefault="00545941" w:rsidP="00775EA2">
      <w:pPr>
        <w:tabs>
          <w:tab w:val="left" w:pos="452"/>
        </w:tabs>
        <w:spacing w:beforeLines="50" w:afterLines="50"/>
        <w:ind w:firstLineChars="200" w:firstLine="420"/>
      </w:pPr>
      <w:r w:rsidRPr="00BC3B18">
        <w:rPr>
          <w:rFonts w:hint="eastAsia"/>
        </w:rPr>
        <w:t>检测人：</w:t>
      </w:r>
      <w:r w:rsidRPr="00BC3B18">
        <w:rPr>
          <w:rFonts w:hint="eastAsia"/>
        </w:rPr>
        <w:t xml:space="preserve">                         </w:t>
      </w:r>
      <w:r w:rsidRPr="00BC3B18">
        <w:rPr>
          <w:rFonts w:hint="eastAsia"/>
        </w:rPr>
        <w:t>记录人：</w:t>
      </w:r>
      <w:r w:rsidRPr="00BC3B18">
        <w:rPr>
          <w:rFonts w:hint="eastAsia"/>
        </w:rPr>
        <w:t xml:space="preserve">                    </w:t>
      </w:r>
      <w:r w:rsidRPr="00BC3B18">
        <w:rPr>
          <w:rFonts w:hint="eastAsia"/>
        </w:rPr>
        <w:t>复核人：</w:t>
      </w:r>
    </w:p>
    <w:p w:rsidR="00545941" w:rsidRDefault="00C41CB3" w:rsidP="00775EA2">
      <w:pPr>
        <w:spacing w:afterLines="50"/>
        <w:ind w:firstLineChars="2350" w:firstLine="4935"/>
        <w:jc w:val="center"/>
      </w:pPr>
      <w:r>
        <w:rPr>
          <w:rFonts w:hint="eastAsia"/>
        </w:rPr>
        <w:t xml:space="preserve">   </w:t>
      </w:r>
      <w:r w:rsidR="00545941">
        <w:rPr>
          <w:rFonts w:hint="eastAsia"/>
        </w:rPr>
        <w:t>检测日期：</w:t>
      </w:r>
      <w:r w:rsidR="00545941">
        <w:rPr>
          <w:rFonts w:hint="eastAsia"/>
        </w:rPr>
        <w:t xml:space="preserve">20   </w:t>
      </w:r>
      <w:r w:rsidR="00545941" w:rsidRPr="007B5877">
        <w:rPr>
          <w:rFonts w:hint="eastAsia"/>
        </w:rPr>
        <w:t>年</w:t>
      </w:r>
      <w:r w:rsidR="00545941" w:rsidRPr="007B5877">
        <w:t xml:space="preserve">    </w:t>
      </w:r>
      <w:r w:rsidR="00545941" w:rsidRPr="007B5877">
        <w:rPr>
          <w:rFonts w:hint="eastAsia"/>
        </w:rPr>
        <w:t>月</w:t>
      </w:r>
      <w:r w:rsidR="00545941" w:rsidRPr="007B5877">
        <w:t xml:space="preserve">    </w:t>
      </w:r>
      <w:r w:rsidR="00545941" w:rsidRPr="007B5877">
        <w:rPr>
          <w:rFonts w:hint="eastAsia"/>
        </w:rPr>
        <w:t>日</w:t>
      </w:r>
    </w:p>
    <w:p w:rsidR="00545941" w:rsidRPr="00A36649" w:rsidRDefault="00545941" w:rsidP="00545941">
      <w:pPr>
        <w:jc w:val="center"/>
        <w:rPr>
          <w:rFonts w:ascii="方正小标宋简体" w:eastAsia="方正小标宋简体"/>
          <w:sz w:val="32"/>
          <w:szCs w:val="32"/>
        </w:rPr>
      </w:pPr>
      <w:r w:rsidRPr="00A36649">
        <w:rPr>
          <w:rFonts w:ascii="方正小标宋简体" w:eastAsia="方正小标宋简体" w:hint="eastAsia"/>
          <w:sz w:val="32"/>
          <w:szCs w:val="32"/>
        </w:rPr>
        <w:lastRenderedPageBreak/>
        <w:t>××××（检测机构名称）雷电防护装置检测原始记录</w:t>
      </w:r>
    </w:p>
    <w:p w:rsidR="00545941" w:rsidRPr="00BC3B18" w:rsidRDefault="00545941" w:rsidP="00775EA2">
      <w:pPr>
        <w:spacing w:afterLines="50"/>
        <w:jc w:val="center"/>
      </w:pPr>
      <w:r w:rsidRPr="00BC3B18">
        <w:rPr>
          <w:rFonts w:hint="eastAsia"/>
        </w:rPr>
        <w:t>编号：</w:t>
      </w:r>
      <w:r>
        <w:rPr>
          <w:rFonts w:hint="eastAsia"/>
        </w:rPr>
        <w:t xml:space="preserve">      </w:t>
      </w:r>
      <w:r w:rsidRPr="00BC3B18">
        <w:rPr>
          <w:rFonts w:hint="eastAsia"/>
        </w:rPr>
        <w:t xml:space="preserve">                </w:t>
      </w:r>
      <w:r w:rsidRPr="00BC3B18">
        <w:rPr>
          <w:rFonts w:hint="eastAsia"/>
        </w:rPr>
        <w:t>号</w:t>
      </w:r>
      <w:r w:rsidRPr="00BC3B18">
        <w:rPr>
          <w:rFonts w:hint="eastAsia"/>
        </w:rPr>
        <w:t xml:space="preserve">          </w:t>
      </w:r>
      <w:r>
        <w:rPr>
          <w:rFonts w:hint="eastAsia"/>
        </w:rPr>
        <w:t xml:space="preserve">                    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第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  <w:r w:rsidRPr="00BC3B18">
        <w:rPr>
          <w:rFonts w:hint="eastAsia"/>
        </w:rPr>
        <w:t xml:space="preserve">  </w:t>
      </w:r>
      <w:r w:rsidRPr="00BC3B18">
        <w:rPr>
          <w:rFonts w:hint="eastAsia"/>
        </w:rPr>
        <w:t>共</w:t>
      </w:r>
      <w:r w:rsidRPr="00BC3B18">
        <w:rPr>
          <w:rFonts w:hint="eastAsia"/>
        </w:rPr>
        <w:t xml:space="preserve">    </w:t>
      </w:r>
      <w:r w:rsidRPr="00BC3B18">
        <w:rPr>
          <w:rFonts w:hint="eastAsia"/>
        </w:rPr>
        <w:t>页</w:t>
      </w:r>
    </w:p>
    <w:tbl>
      <w:tblPr>
        <w:tblW w:w="87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775"/>
      </w:tblGrid>
      <w:tr w:rsidR="00545941" w:rsidRPr="00BC3B18" w:rsidTr="00EC5BFE">
        <w:trPr>
          <w:trHeight w:val="1383"/>
          <w:jc w:val="center"/>
        </w:trPr>
        <w:tc>
          <w:tcPr>
            <w:tcW w:w="877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</w:pPr>
            <w:r w:rsidRPr="007B5877">
              <w:rPr>
                <w:rFonts w:hint="eastAsia"/>
              </w:rPr>
              <w:t>附图：</w:t>
            </w:r>
          </w:p>
          <w:p w:rsidR="00545941" w:rsidRDefault="00545941" w:rsidP="00EC5BFE">
            <w:pPr>
              <w:ind w:firstLineChars="50" w:firstLine="105"/>
              <w:jc w:val="center"/>
            </w:pPr>
            <w:r w:rsidRPr="00002F6F">
              <w:rPr>
                <w:noProof/>
              </w:rPr>
              <w:drawing>
                <wp:inline distT="0" distB="0" distL="0" distR="0">
                  <wp:extent cx="666750" cy="638175"/>
                  <wp:effectExtent l="19050" t="0" r="0" b="0"/>
                  <wp:docPr id="3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1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C41CB3"/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A36649" w:rsidRDefault="00A36649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Default="00545941" w:rsidP="00EC5BFE">
            <w:pPr>
              <w:ind w:firstLineChars="50" w:firstLine="105"/>
              <w:jc w:val="center"/>
            </w:pPr>
          </w:p>
          <w:p w:rsidR="00545941" w:rsidRPr="00BC3B18" w:rsidRDefault="00545941" w:rsidP="00EC5BFE">
            <w:pPr>
              <w:ind w:firstLineChars="50" w:firstLine="105"/>
              <w:jc w:val="center"/>
            </w:pPr>
          </w:p>
        </w:tc>
      </w:tr>
    </w:tbl>
    <w:p w:rsidR="00545941" w:rsidRPr="00BC3B18" w:rsidRDefault="00545941" w:rsidP="00775EA2">
      <w:pPr>
        <w:spacing w:beforeLines="50" w:afterLines="50"/>
        <w:ind w:firstLineChars="200" w:firstLine="420"/>
      </w:pPr>
      <w:r w:rsidRPr="00BC3B18">
        <w:rPr>
          <w:rFonts w:hint="eastAsia"/>
        </w:rPr>
        <w:t>检测人：</w:t>
      </w:r>
      <w:r w:rsidRPr="00BC3B18">
        <w:rPr>
          <w:rFonts w:hint="eastAsia"/>
        </w:rPr>
        <w:t xml:space="preserve">                         </w:t>
      </w:r>
      <w:r w:rsidRPr="00BC3B18">
        <w:rPr>
          <w:rFonts w:hint="eastAsia"/>
        </w:rPr>
        <w:t>记录人：</w:t>
      </w:r>
      <w:r w:rsidRPr="00BC3B18">
        <w:rPr>
          <w:rFonts w:hint="eastAsia"/>
        </w:rPr>
        <w:t xml:space="preserve">                    </w:t>
      </w:r>
      <w:r w:rsidRPr="00BC3B18">
        <w:rPr>
          <w:rFonts w:hint="eastAsia"/>
        </w:rPr>
        <w:t>复核人：</w:t>
      </w:r>
    </w:p>
    <w:p w:rsidR="00200C76" w:rsidRDefault="00545941" w:rsidP="009E3F13">
      <w:pPr>
        <w:spacing w:afterLines="50"/>
        <w:ind w:firstLineChars="2350" w:firstLine="4935"/>
        <w:jc w:val="center"/>
      </w:pPr>
      <w:r>
        <w:rPr>
          <w:rFonts w:hint="eastAsia"/>
        </w:rPr>
        <w:t>检测日期：</w:t>
      </w:r>
      <w:r>
        <w:rPr>
          <w:rFonts w:hint="eastAsia"/>
        </w:rPr>
        <w:t xml:space="preserve">20   </w:t>
      </w:r>
      <w:r w:rsidRPr="007B5877">
        <w:rPr>
          <w:rFonts w:hint="eastAsia"/>
        </w:rPr>
        <w:t>年</w:t>
      </w:r>
      <w:r w:rsidRPr="007B5877">
        <w:t xml:space="preserve">    </w:t>
      </w:r>
      <w:r w:rsidRPr="007B5877">
        <w:rPr>
          <w:rFonts w:hint="eastAsia"/>
        </w:rPr>
        <w:t>月</w:t>
      </w:r>
      <w:r w:rsidRPr="007B5877">
        <w:t xml:space="preserve">    </w:t>
      </w:r>
      <w:r w:rsidRPr="007B5877">
        <w:rPr>
          <w:rFonts w:hint="eastAsia"/>
        </w:rPr>
        <w:t>日</w:t>
      </w:r>
    </w:p>
    <w:sectPr w:rsidR="00200C76" w:rsidSect="0020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4E" w:rsidRDefault="00A86F4E" w:rsidP="00545941">
      <w:r>
        <w:separator/>
      </w:r>
    </w:p>
  </w:endnote>
  <w:endnote w:type="continuationSeparator" w:id="0">
    <w:p w:rsidR="00A86F4E" w:rsidRDefault="00A86F4E" w:rsidP="0054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4E" w:rsidRDefault="00A86F4E" w:rsidP="00545941">
      <w:r>
        <w:separator/>
      </w:r>
    </w:p>
  </w:footnote>
  <w:footnote w:type="continuationSeparator" w:id="0">
    <w:p w:rsidR="00A86F4E" w:rsidRDefault="00A86F4E" w:rsidP="0054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941"/>
    <w:rsid w:val="001C1907"/>
    <w:rsid w:val="001E5BCE"/>
    <w:rsid w:val="00200C76"/>
    <w:rsid w:val="0034053F"/>
    <w:rsid w:val="00385143"/>
    <w:rsid w:val="00453C8E"/>
    <w:rsid w:val="004B6D46"/>
    <w:rsid w:val="00545941"/>
    <w:rsid w:val="00775EA2"/>
    <w:rsid w:val="009E3F13"/>
    <w:rsid w:val="00A36649"/>
    <w:rsid w:val="00A83E93"/>
    <w:rsid w:val="00A86F4E"/>
    <w:rsid w:val="00BF585A"/>
    <w:rsid w:val="00C36422"/>
    <w:rsid w:val="00C41CB3"/>
    <w:rsid w:val="00E13E9C"/>
    <w:rsid w:val="00E60BB5"/>
    <w:rsid w:val="00EC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9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59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9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884D-C2F1-4580-BE4C-0F6A6564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165</Words>
  <Characters>947</Characters>
  <Application>Microsoft Office Word</Application>
  <DocSecurity>0</DocSecurity>
  <Lines>7</Lines>
  <Paragraphs>2</Paragraphs>
  <ScaleCrop>false</ScaleCrop>
  <Company>Lenovo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边芳</dc:creator>
  <cp:keywords/>
  <dc:description/>
  <cp:lastModifiedBy>边芳</cp:lastModifiedBy>
  <cp:revision>64</cp:revision>
  <dcterms:created xsi:type="dcterms:W3CDTF">2018-04-20T01:45:00Z</dcterms:created>
  <dcterms:modified xsi:type="dcterms:W3CDTF">2020-08-13T02:25:00Z</dcterms:modified>
</cp:coreProperties>
</file>