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C7" w:rsidRPr="007528BA" w:rsidRDefault="00C523C7" w:rsidP="00C523C7">
      <w:pPr>
        <w:jc w:val="distribute"/>
        <w:rPr>
          <w:rFonts w:ascii="方正小标宋简体" w:eastAsia="方正小标宋简体" w:hAnsi="Calibri" w:cs="Times New Roman"/>
          <w:color w:val="FF0000"/>
          <w:sz w:val="88"/>
          <w:szCs w:val="88"/>
        </w:rPr>
      </w:pPr>
      <w:r w:rsidRPr="007528BA">
        <w:rPr>
          <w:rFonts w:ascii="方正小标宋简体" w:eastAsia="方正小标宋简体" w:hAnsi="Calibri" w:cs="Times New Roman" w:hint="eastAsia"/>
          <w:color w:val="FF0000"/>
          <w:spacing w:val="-57"/>
          <w:sz w:val="88"/>
          <w:szCs w:val="88"/>
        </w:rPr>
        <w:t>河北省气候预测公报</w:t>
      </w:r>
    </w:p>
    <w:p w:rsidR="00091BB2" w:rsidRDefault="00091BB2" w:rsidP="00091BB2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202</w:t>
      </w:r>
      <w:r w:rsidR="00A41CDE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2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 xml:space="preserve">年  </w:t>
      </w:r>
      <w:r w:rsidR="00C523C7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总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第</w:t>
      </w:r>
      <w:r w:rsidR="00E21707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37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C523C7" w:rsidRDefault="00C523C7" w:rsidP="00C523C7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季节</w:t>
      </w:r>
      <w:r w:rsidRPr="007528B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预测 第</w:t>
      </w:r>
      <w:r w:rsidR="00E21707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4</w:t>
      </w:r>
      <w:r w:rsidRPr="007528B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091BB2" w:rsidRDefault="00C523C7" w:rsidP="00091BB2">
      <w:pPr>
        <w:spacing w:beforeLines="50" w:before="156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94379A" wp14:editId="7F25B621">
                <wp:simplePos x="0" y="0"/>
                <wp:positionH relativeFrom="column">
                  <wp:posOffset>-196702</wp:posOffset>
                </wp:positionH>
                <wp:positionV relativeFrom="page">
                  <wp:posOffset>3189767</wp:posOffset>
                </wp:positionV>
                <wp:extent cx="5645888" cy="19685"/>
                <wp:effectExtent l="19050" t="19050" r="31115" b="37465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5888" cy="19685"/>
                        </a:xfrm>
                        <a:prstGeom prst="line">
                          <a:avLst/>
                        </a:prstGeom>
                        <a:ln w="28575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86706A3" id="直接连接符 8" o:spid="_x0000_s1026" style="position:absolute;left:0;text-align:lef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15.5pt,251.15pt" to="429.05pt,2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" strokecolor="red" strokeweight="2.25pt">
                <v:stroke linestyle="thickThin"/>
                <w10:wrap anchory="page"/>
              </v:line>
            </w:pict>
          </mc:Fallback>
        </mc:AlternateContent>
      </w:r>
      <w:r w:rsidR="00091BB2">
        <w:rPr>
          <w:rFonts w:ascii="仿宋_GB2312" w:eastAsia="仿宋_GB2312" w:hAnsi="仿宋" w:cs="Times New Roman" w:hint="eastAsia"/>
          <w:kern w:val="0"/>
          <w:sz w:val="32"/>
          <w:szCs w:val="32"/>
        </w:rPr>
        <w:t>河北省气候中心</w:t>
      </w:r>
      <w:r w:rsidR="00091BB2"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          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        </w:t>
      </w:r>
      <w:r w:rsidR="00091BB2"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  </w:t>
      </w:r>
      <w:r w:rsidR="00091BB2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202</w:t>
      </w:r>
      <w:r w:rsidR="00A41CDE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2</w:t>
      </w:r>
      <w:r w:rsidR="00091BB2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年</w:t>
      </w:r>
      <w:r w:rsidR="00E21707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8</w:t>
      </w:r>
      <w:r w:rsidR="00091BB2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月</w:t>
      </w:r>
      <w:r w:rsidR="00A41CDE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30</w:t>
      </w:r>
      <w:r w:rsidR="00091BB2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日</w:t>
      </w:r>
    </w:p>
    <w:p w:rsidR="00091BB2" w:rsidRDefault="00091BB2" w:rsidP="00091BB2">
      <w:pPr>
        <w:jc w:val="left"/>
        <w:rPr>
          <w:rFonts w:ascii="黑体" w:eastAsia="黑体" w:cs="黑体"/>
          <w:color w:val="262626"/>
          <w:kern w:val="0"/>
          <w:sz w:val="32"/>
          <w:szCs w:val="32"/>
        </w:rPr>
      </w:pPr>
    </w:p>
    <w:p w:rsidR="00091BB2" w:rsidRDefault="00091BB2" w:rsidP="00091BB2">
      <w:pPr>
        <w:widowControl/>
        <w:autoSpaceDE w:val="0"/>
        <w:autoSpaceDN w:val="0"/>
        <w:adjustRightInd w:val="0"/>
        <w:jc w:val="center"/>
        <w:rPr>
          <w:rFonts w:ascii="微软雅黑" w:eastAsia="微软雅黑" w:cs="微软雅黑"/>
          <w:color w:val="262626"/>
          <w:kern w:val="0"/>
          <w:sz w:val="40"/>
          <w:szCs w:val="40"/>
        </w:rPr>
      </w:pPr>
      <w:r>
        <w:rPr>
          <w:rFonts w:ascii="微软雅黑" w:eastAsia="微软雅黑" w:cs="微软雅黑"/>
          <w:color w:val="262626"/>
          <w:kern w:val="0"/>
          <w:sz w:val="40"/>
          <w:szCs w:val="40"/>
        </w:rPr>
        <w:t>202</w:t>
      </w:r>
      <w:r w:rsidR="00A41CDE">
        <w:rPr>
          <w:rFonts w:ascii="微软雅黑" w:eastAsia="微软雅黑" w:cs="微软雅黑" w:hint="eastAsia"/>
          <w:color w:val="262626"/>
          <w:kern w:val="0"/>
          <w:sz w:val="40"/>
          <w:szCs w:val="40"/>
        </w:rPr>
        <w:t>2</w:t>
      </w:r>
      <w:r>
        <w:rPr>
          <w:rFonts w:ascii="微软雅黑" w:eastAsia="微软雅黑" w:cs="微软雅黑" w:hint="eastAsia"/>
          <w:color w:val="262626"/>
          <w:kern w:val="0"/>
          <w:sz w:val="40"/>
          <w:szCs w:val="40"/>
        </w:rPr>
        <w:t>年</w:t>
      </w:r>
      <w:r w:rsidR="00885D72">
        <w:rPr>
          <w:rFonts w:ascii="微软雅黑" w:eastAsia="微软雅黑" w:cs="微软雅黑" w:hint="eastAsia"/>
          <w:color w:val="262626"/>
          <w:kern w:val="0"/>
          <w:sz w:val="40"/>
          <w:szCs w:val="40"/>
        </w:rPr>
        <w:t>秋季</w:t>
      </w:r>
      <w:r>
        <w:rPr>
          <w:rFonts w:ascii="微软雅黑" w:eastAsia="微软雅黑" w:cs="微软雅黑" w:hint="eastAsia"/>
          <w:color w:val="262626"/>
          <w:kern w:val="0"/>
          <w:sz w:val="40"/>
          <w:szCs w:val="40"/>
        </w:rPr>
        <w:t>（</w:t>
      </w:r>
      <w:r w:rsidR="00885D72">
        <w:rPr>
          <w:rFonts w:ascii="微软雅黑" w:eastAsia="微软雅黑" w:cs="微软雅黑" w:hint="eastAsia"/>
          <w:color w:val="262626"/>
          <w:kern w:val="0"/>
          <w:sz w:val="40"/>
          <w:szCs w:val="40"/>
        </w:rPr>
        <w:t>9</w:t>
      </w:r>
      <w:r>
        <w:rPr>
          <w:rFonts w:ascii="微软雅黑" w:eastAsia="微软雅黑" w:cs="微软雅黑"/>
          <w:color w:val="262626"/>
          <w:kern w:val="0"/>
          <w:sz w:val="40"/>
          <w:szCs w:val="40"/>
        </w:rPr>
        <w:t>-</w:t>
      </w:r>
      <w:r w:rsidR="00885D72">
        <w:rPr>
          <w:rFonts w:ascii="微软雅黑" w:eastAsia="微软雅黑" w:cs="微软雅黑" w:hint="eastAsia"/>
          <w:color w:val="262626"/>
          <w:kern w:val="0"/>
          <w:sz w:val="40"/>
          <w:szCs w:val="40"/>
        </w:rPr>
        <w:t>11</w:t>
      </w:r>
      <w:r>
        <w:rPr>
          <w:rFonts w:ascii="微软雅黑" w:eastAsia="微软雅黑" w:cs="微软雅黑" w:hint="eastAsia"/>
          <w:color w:val="262626"/>
          <w:kern w:val="0"/>
          <w:sz w:val="40"/>
          <w:szCs w:val="40"/>
        </w:rPr>
        <w:t>月）气候趋势预测</w:t>
      </w:r>
    </w:p>
    <w:p w:rsidR="00091BB2" w:rsidRPr="00C523C7" w:rsidRDefault="00091BB2" w:rsidP="00C523C7">
      <w:pPr>
        <w:pStyle w:val="a5"/>
        <w:widowControl/>
        <w:numPr>
          <w:ilvl w:val="0"/>
          <w:numId w:val="1"/>
        </w:numPr>
        <w:autoSpaceDE w:val="0"/>
        <w:autoSpaceDN w:val="0"/>
        <w:adjustRightInd w:val="0"/>
        <w:ind w:firstLineChars="0"/>
        <w:rPr>
          <w:rFonts w:ascii="黑体" w:eastAsia="黑体" w:hAnsi="黑体"/>
          <w:color w:val="000000"/>
          <w:spacing w:val="-6"/>
          <w:sz w:val="32"/>
          <w:szCs w:val="30"/>
        </w:rPr>
      </w:pPr>
      <w:r w:rsidRPr="00C523C7">
        <w:rPr>
          <w:rFonts w:ascii="黑体" w:eastAsia="黑体" w:hAnsi="黑体" w:hint="eastAsia"/>
          <w:color w:val="000000"/>
          <w:spacing w:val="-6"/>
          <w:sz w:val="32"/>
          <w:szCs w:val="30"/>
        </w:rPr>
        <w:t>河北省</w:t>
      </w:r>
      <w:r w:rsidR="005A4225">
        <w:rPr>
          <w:rFonts w:ascii="黑体" w:eastAsia="黑体" w:hAnsi="黑体" w:hint="eastAsia"/>
          <w:color w:val="000000"/>
          <w:spacing w:val="-6"/>
          <w:sz w:val="32"/>
          <w:szCs w:val="30"/>
        </w:rPr>
        <w:t>秋季</w:t>
      </w:r>
      <w:bookmarkStart w:id="0" w:name="_GoBack"/>
      <w:bookmarkEnd w:id="0"/>
      <w:r w:rsidRPr="00C523C7">
        <w:rPr>
          <w:rFonts w:ascii="黑体" w:eastAsia="黑体" w:hAnsi="黑体" w:hint="eastAsia"/>
          <w:color w:val="000000"/>
          <w:spacing w:val="-6"/>
          <w:sz w:val="32"/>
          <w:szCs w:val="30"/>
        </w:rPr>
        <w:t>气候趋势预测</w:t>
      </w:r>
    </w:p>
    <w:p w:rsidR="00CD143B" w:rsidRPr="00714C67" w:rsidRDefault="00A41CDE" w:rsidP="00714C67">
      <w:pPr>
        <w:snapToGrid w:val="0"/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30"/>
        </w:rPr>
      </w:pPr>
      <w:r w:rsidRPr="00A41CDE">
        <w:rPr>
          <w:rFonts w:ascii="仿宋" w:eastAsia="仿宋" w:hAnsi="仿宋" w:hint="eastAsia"/>
          <w:color w:val="000000"/>
          <w:kern w:val="0"/>
          <w:sz w:val="32"/>
          <w:szCs w:val="30"/>
        </w:rPr>
        <w:t>预计</w:t>
      </w:r>
      <w:r w:rsidRPr="00A41CDE">
        <w:rPr>
          <w:rFonts w:ascii="仿宋" w:eastAsia="仿宋" w:hAnsi="仿宋"/>
          <w:color w:val="000000"/>
          <w:kern w:val="0"/>
          <w:sz w:val="32"/>
          <w:szCs w:val="30"/>
        </w:rPr>
        <w:t>2022</w:t>
      </w:r>
      <w:r w:rsidRPr="00A41CDE">
        <w:rPr>
          <w:rFonts w:ascii="仿宋" w:eastAsia="仿宋" w:hAnsi="仿宋" w:hint="eastAsia"/>
          <w:color w:val="000000"/>
          <w:kern w:val="0"/>
          <w:sz w:val="32"/>
          <w:szCs w:val="30"/>
        </w:rPr>
        <w:t>年</w:t>
      </w:r>
      <w:r w:rsidR="00885D72">
        <w:rPr>
          <w:rFonts w:ascii="仿宋" w:eastAsia="仿宋" w:hAnsi="仿宋" w:hint="eastAsia"/>
          <w:color w:val="000000"/>
          <w:kern w:val="0"/>
          <w:sz w:val="32"/>
          <w:szCs w:val="30"/>
        </w:rPr>
        <w:t>秋</w:t>
      </w:r>
      <w:r w:rsidRPr="00A41CDE">
        <w:rPr>
          <w:rFonts w:ascii="仿宋" w:eastAsia="仿宋" w:hAnsi="仿宋" w:hint="eastAsia"/>
          <w:color w:val="000000"/>
          <w:kern w:val="0"/>
          <w:sz w:val="32"/>
          <w:szCs w:val="30"/>
        </w:rPr>
        <w:t>季（</w:t>
      </w:r>
      <w:r w:rsidR="00885D72">
        <w:rPr>
          <w:rFonts w:ascii="仿宋" w:eastAsia="仿宋" w:hAnsi="仿宋" w:hint="eastAsia"/>
          <w:color w:val="000000"/>
          <w:kern w:val="0"/>
          <w:sz w:val="32"/>
          <w:szCs w:val="30"/>
        </w:rPr>
        <w:t>9</w:t>
      </w:r>
      <w:r w:rsidRPr="00A41CDE">
        <w:rPr>
          <w:rFonts w:ascii="仿宋" w:eastAsia="仿宋" w:hAnsi="仿宋" w:hint="eastAsia"/>
          <w:color w:val="000000"/>
          <w:kern w:val="0"/>
          <w:sz w:val="32"/>
          <w:szCs w:val="30"/>
        </w:rPr>
        <w:t>-</w:t>
      </w:r>
      <w:r w:rsidR="00885D72">
        <w:rPr>
          <w:rFonts w:ascii="仿宋" w:eastAsia="仿宋" w:hAnsi="仿宋" w:hint="eastAsia"/>
          <w:color w:val="000000"/>
          <w:kern w:val="0"/>
          <w:sz w:val="32"/>
          <w:szCs w:val="30"/>
        </w:rPr>
        <w:t>11</w:t>
      </w:r>
      <w:r w:rsidRPr="00A41CDE">
        <w:rPr>
          <w:rFonts w:ascii="仿宋" w:eastAsia="仿宋" w:hAnsi="仿宋" w:hint="eastAsia"/>
          <w:color w:val="000000"/>
          <w:kern w:val="0"/>
          <w:sz w:val="32"/>
          <w:szCs w:val="30"/>
        </w:rPr>
        <w:t>月）</w:t>
      </w:r>
      <w:r w:rsidR="009B71EF" w:rsidRPr="009B71EF">
        <w:rPr>
          <w:rFonts w:ascii="仿宋" w:eastAsia="仿宋" w:hAnsi="仿宋" w:hint="eastAsia"/>
          <w:color w:val="000000"/>
          <w:kern w:val="0"/>
          <w:sz w:val="32"/>
          <w:szCs w:val="30"/>
        </w:rPr>
        <w:t>河北省</w:t>
      </w:r>
      <w:r w:rsidR="00894592" w:rsidRPr="00894592">
        <w:rPr>
          <w:rFonts w:ascii="仿宋" w:eastAsia="仿宋" w:hAnsi="仿宋" w:hint="eastAsia"/>
          <w:color w:val="000000"/>
          <w:kern w:val="0"/>
          <w:sz w:val="32"/>
          <w:szCs w:val="30"/>
        </w:rPr>
        <w:t>秋季降水量南部地区较常年偏多</w:t>
      </w:r>
      <w:r w:rsidR="00894592" w:rsidRPr="00894592">
        <w:rPr>
          <w:rFonts w:ascii="仿宋" w:eastAsia="仿宋" w:hAnsi="仿宋"/>
          <w:color w:val="000000"/>
          <w:kern w:val="0"/>
          <w:sz w:val="32"/>
          <w:szCs w:val="30"/>
        </w:rPr>
        <w:t>1-2</w:t>
      </w:r>
      <w:r w:rsidR="00894592">
        <w:rPr>
          <w:rFonts w:ascii="仿宋" w:eastAsia="仿宋" w:hAnsi="仿宋"/>
          <w:color w:val="000000"/>
          <w:kern w:val="0"/>
          <w:sz w:val="32"/>
          <w:szCs w:val="30"/>
        </w:rPr>
        <w:t>成，其他地区接近常年</w:t>
      </w:r>
      <w:r w:rsidR="009B71EF" w:rsidRPr="009B71EF">
        <w:rPr>
          <w:rFonts w:ascii="仿宋" w:eastAsia="仿宋" w:hAnsi="仿宋"/>
          <w:color w:val="000000"/>
          <w:kern w:val="0"/>
          <w:sz w:val="32"/>
          <w:szCs w:val="30"/>
        </w:rPr>
        <w:t>；</w:t>
      </w:r>
      <w:r w:rsidR="00894592" w:rsidRPr="00894592">
        <w:rPr>
          <w:rFonts w:ascii="仿宋" w:eastAsia="仿宋" w:hAnsi="仿宋" w:hint="eastAsia"/>
          <w:color w:val="000000"/>
          <w:kern w:val="0"/>
          <w:sz w:val="32"/>
          <w:szCs w:val="30"/>
        </w:rPr>
        <w:t>气温总体较常年偏高，其中北部地区偏高</w:t>
      </w:r>
      <w:r w:rsidR="00894592" w:rsidRPr="00894592">
        <w:rPr>
          <w:rFonts w:ascii="仿宋" w:eastAsia="仿宋" w:hAnsi="仿宋"/>
          <w:color w:val="000000"/>
          <w:kern w:val="0"/>
          <w:sz w:val="32"/>
          <w:szCs w:val="30"/>
        </w:rPr>
        <w:t>0.5-1℃</w:t>
      </w:r>
      <w:r w:rsidR="00E02C4C">
        <w:rPr>
          <w:rFonts w:ascii="仿宋" w:eastAsia="仿宋" w:hAnsi="仿宋"/>
          <w:color w:val="000000"/>
          <w:kern w:val="0"/>
          <w:sz w:val="32"/>
          <w:szCs w:val="30"/>
        </w:rPr>
        <w:t>，其他地区接近常年</w:t>
      </w:r>
      <w:r w:rsidR="009B71EF" w:rsidRPr="009B71EF">
        <w:rPr>
          <w:rFonts w:ascii="仿宋" w:eastAsia="仿宋" w:hAnsi="仿宋" w:hint="eastAsia"/>
          <w:color w:val="000000"/>
          <w:kern w:val="0"/>
          <w:sz w:val="32"/>
          <w:szCs w:val="30"/>
        </w:rPr>
        <w:t>。</w:t>
      </w:r>
      <w:r w:rsidR="009B71EF">
        <w:rPr>
          <w:rFonts w:ascii="仿宋" w:eastAsia="仿宋" w:hAnsi="仿宋" w:hint="eastAsia"/>
          <w:color w:val="000000"/>
          <w:kern w:val="0"/>
          <w:sz w:val="32"/>
          <w:szCs w:val="30"/>
        </w:rPr>
        <w:t>预计</w:t>
      </w:r>
      <w:r w:rsidR="002C2A9A">
        <w:rPr>
          <w:rFonts w:ascii="仿宋" w:eastAsia="仿宋" w:hAnsi="仿宋" w:hint="eastAsia"/>
          <w:color w:val="000000"/>
          <w:kern w:val="0"/>
          <w:sz w:val="32"/>
          <w:szCs w:val="30"/>
        </w:rPr>
        <w:t>河北省初霜日期北部地区较常年偏晚1-2天，其他地区接近常年</w:t>
      </w:r>
      <w:r w:rsidR="009B71EF">
        <w:rPr>
          <w:rFonts w:ascii="仿宋" w:eastAsia="仿宋" w:hAnsi="仿宋" w:hint="eastAsia"/>
          <w:color w:val="000000"/>
          <w:kern w:val="0"/>
          <w:sz w:val="32"/>
          <w:szCs w:val="30"/>
        </w:rPr>
        <w:t>。</w:t>
      </w:r>
    </w:p>
    <w:p w:rsidR="00091BB2" w:rsidRPr="00D70F03" w:rsidRDefault="00D70F03" w:rsidP="00D70F03">
      <w:pPr>
        <w:pStyle w:val="a5"/>
        <w:widowControl/>
        <w:numPr>
          <w:ilvl w:val="0"/>
          <w:numId w:val="1"/>
        </w:numPr>
        <w:autoSpaceDE w:val="0"/>
        <w:autoSpaceDN w:val="0"/>
        <w:adjustRightInd w:val="0"/>
        <w:ind w:firstLineChars="0"/>
        <w:rPr>
          <w:rFonts w:ascii="黑体" w:eastAsia="黑体" w:hAnsi="黑体"/>
          <w:color w:val="000000"/>
          <w:spacing w:val="-6"/>
          <w:sz w:val="32"/>
          <w:szCs w:val="30"/>
        </w:rPr>
      </w:pPr>
      <w:r w:rsidRPr="00D70F03">
        <w:rPr>
          <w:rFonts w:ascii="黑体" w:eastAsia="黑体" w:hAnsi="黑体"/>
          <w:color w:val="000000"/>
          <w:spacing w:val="-6"/>
          <w:sz w:val="32"/>
          <w:szCs w:val="30"/>
        </w:rPr>
        <w:t>关注与建议</w:t>
      </w:r>
    </w:p>
    <w:p w:rsidR="00C22B2F" w:rsidRPr="00C22B2F" w:rsidRDefault="00C22B2F" w:rsidP="00C22B2F">
      <w:pPr>
        <w:snapToGrid w:val="0"/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30"/>
        </w:rPr>
      </w:pPr>
      <w:r w:rsidRPr="00C22B2F">
        <w:rPr>
          <w:rFonts w:ascii="仿宋" w:eastAsia="仿宋" w:hAnsi="仿宋"/>
          <w:color w:val="000000"/>
          <w:kern w:val="0"/>
          <w:sz w:val="32"/>
          <w:szCs w:val="30"/>
        </w:rPr>
        <w:t>1.</w:t>
      </w:r>
      <w:r>
        <w:rPr>
          <w:rFonts w:ascii="仿宋" w:eastAsia="仿宋" w:hAnsi="仿宋" w:hint="eastAsia"/>
          <w:color w:val="000000"/>
          <w:kern w:val="0"/>
          <w:sz w:val="32"/>
          <w:szCs w:val="30"/>
        </w:rPr>
        <w:t>秋季整体</w:t>
      </w:r>
      <w:r w:rsidRPr="00C22B2F">
        <w:rPr>
          <w:rFonts w:ascii="仿宋" w:eastAsia="仿宋" w:hAnsi="仿宋"/>
          <w:color w:val="000000"/>
          <w:kern w:val="0"/>
          <w:sz w:val="32"/>
          <w:szCs w:val="30"/>
        </w:rPr>
        <w:t>气温偏高，降水偏</w:t>
      </w:r>
      <w:r>
        <w:rPr>
          <w:rFonts w:ascii="仿宋" w:eastAsia="仿宋" w:hAnsi="仿宋" w:hint="eastAsia"/>
          <w:color w:val="000000"/>
          <w:kern w:val="0"/>
          <w:sz w:val="32"/>
          <w:szCs w:val="30"/>
        </w:rPr>
        <w:t>略偏多</w:t>
      </w:r>
      <w:r w:rsidRPr="00C22B2F">
        <w:rPr>
          <w:rFonts w:ascii="仿宋" w:eastAsia="仿宋" w:hAnsi="仿宋"/>
          <w:color w:val="000000"/>
          <w:kern w:val="0"/>
          <w:sz w:val="32"/>
          <w:szCs w:val="30"/>
        </w:rPr>
        <w:t>，</w:t>
      </w:r>
      <w:r>
        <w:rPr>
          <w:rFonts w:ascii="仿宋" w:eastAsia="仿宋" w:hAnsi="仿宋" w:hint="eastAsia"/>
          <w:color w:val="000000"/>
          <w:kern w:val="0"/>
          <w:sz w:val="32"/>
          <w:szCs w:val="30"/>
        </w:rPr>
        <w:t>北部地区阶段性风速较大，要重点注意</w:t>
      </w:r>
      <w:r w:rsidRPr="00C22B2F">
        <w:rPr>
          <w:rFonts w:ascii="仿宋" w:eastAsia="仿宋" w:hAnsi="仿宋" w:hint="eastAsia"/>
          <w:color w:val="000000"/>
          <w:kern w:val="0"/>
          <w:sz w:val="32"/>
          <w:szCs w:val="30"/>
        </w:rPr>
        <w:t>森林草原火灾</w:t>
      </w:r>
      <w:r>
        <w:rPr>
          <w:rFonts w:ascii="仿宋" w:eastAsia="仿宋" w:hAnsi="仿宋" w:hint="eastAsia"/>
          <w:color w:val="000000"/>
          <w:kern w:val="0"/>
          <w:sz w:val="32"/>
          <w:szCs w:val="30"/>
        </w:rPr>
        <w:t>，</w:t>
      </w:r>
      <w:r w:rsidRPr="00C22B2F">
        <w:rPr>
          <w:rFonts w:ascii="仿宋" w:eastAsia="仿宋" w:hAnsi="仿宋"/>
          <w:color w:val="000000"/>
          <w:kern w:val="0"/>
          <w:sz w:val="32"/>
          <w:szCs w:val="30"/>
        </w:rPr>
        <w:t>建议加强森林草原火情的监测通报工作和各部门之间的会商联动，及时发布森林火险等级预报预警。</w:t>
      </w:r>
    </w:p>
    <w:p w:rsidR="00CA5C0E" w:rsidRPr="00CA5C0E" w:rsidRDefault="00C22B2F" w:rsidP="00C22B2F">
      <w:pPr>
        <w:snapToGrid w:val="0"/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30"/>
        </w:rPr>
      </w:pPr>
      <w:r w:rsidRPr="00C22B2F">
        <w:rPr>
          <w:rFonts w:ascii="仿宋" w:eastAsia="仿宋" w:hAnsi="仿宋"/>
          <w:color w:val="000000"/>
          <w:kern w:val="0"/>
          <w:sz w:val="32"/>
          <w:szCs w:val="30"/>
        </w:rPr>
        <w:t>2.秋冬季静稳天气过程多发，受冷空气活动强度较弱影响，不利于污染物扩散，</w:t>
      </w:r>
      <w:r>
        <w:rPr>
          <w:rFonts w:ascii="仿宋" w:eastAsia="仿宋" w:hAnsi="仿宋" w:hint="eastAsia"/>
          <w:color w:val="000000"/>
          <w:kern w:val="0"/>
          <w:sz w:val="32"/>
          <w:szCs w:val="30"/>
        </w:rPr>
        <w:t>近期</w:t>
      </w:r>
      <w:r w:rsidRPr="00C22B2F">
        <w:rPr>
          <w:rFonts w:ascii="仿宋" w:eastAsia="仿宋" w:hAnsi="仿宋"/>
          <w:color w:val="000000"/>
          <w:kern w:val="0"/>
          <w:sz w:val="32"/>
          <w:szCs w:val="30"/>
        </w:rPr>
        <w:t>中秋国庆双节临近，建议加强</w:t>
      </w:r>
      <w:r w:rsidRPr="00C22B2F">
        <w:rPr>
          <w:rFonts w:ascii="仿宋" w:eastAsia="仿宋" w:hAnsi="仿宋"/>
          <w:color w:val="000000"/>
          <w:kern w:val="0"/>
          <w:sz w:val="32"/>
          <w:szCs w:val="30"/>
        </w:rPr>
        <w:lastRenderedPageBreak/>
        <w:t>对污染天气过程的关注。</w:t>
      </w:r>
    </w:p>
    <w:p w:rsidR="00D70F03" w:rsidRPr="00CA5C0E" w:rsidRDefault="00D70F03" w:rsidP="00D70F03">
      <w:pPr>
        <w:snapToGrid w:val="0"/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30"/>
        </w:rPr>
      </w:pPr>
    </w:p>
    <w:sectPr w:rsidR="00D70F03" w:rsidRPr="00CA5C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5C2" w:rsidRDefault="009A15C2" w:rsidP="00091BB2">
      <w:r>
        <w:separator/>
      </w:r>
    </w:p>
  </w:endnote>
  <w:endnote w:type="continuationSeparator" w:id="0">
    <w:p w:rsidR="009A15C2" w:rsidRDefault="009A15C2" w:rsidP="0009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5C2" w:rsidRDefault="009A15C2" w:rsidP="00091BB2">
      <w:r>
        <w:separator/>
      </w:r>
    </w:p>
  </w:footnote>
  <w:footnote w:type="continuationSeparator" w:id="0">
    <w:p w:rsidR="009A15C2" w:rsidRDefault="009A15C2" w:rsidP="00091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64A58"/>
    <w:multiLevelType w:val="hybridMultilevel"/>
    <w:tmpl w:val="FE7C7C4E"/>
    <w:lvl w:ilvl="0" w:tplc="6FB278E8">
      <w:start w:val="1"/>
      <w:numFmt w:val="japaneseCounting"/>
      <w:lvlText w:val="%1、"/>
      <w:lvlJc w:val="left"/>
      <w:pPr>
        <w:ind w:left="1200" w:hanging="720"/>
      </w:pPr>
      <w:rPr>
        <w:rFonts w:ascii="微软雅黑" w:eastAsia="微软雅黑" w:hAnsiTheme="minorHAnsi" w:cs="微软雅黑" w:hint="default"/>
        <w:b/>
        <w:color w:val="0E0E0E"/>
        <w:sz w:val="24"/>
      </w:rPr>
    </w:lvl>
    <w:lvl w:ilvl="1" w:tplc="544094CA">
      <w:start w:val="1"/>
      <w:numFmt w:val="decimal"/>
      <w:lvlText w:val="%2、"/>
      <w:lvlJc w:val="left"/>
      <w:pPr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8E"/>
    <w:rsid w:val="00091BB2"/>
    <w:rsid w:val="00213595"/>
    <w:rsid w:val="002C2A9A"/>
    <w:rsid w:val="002C4563"/>
    <w:rsid w:val="003C7525"/>
    <w:rsid w:val="005931B1"/>
    <w:rsid w:val="005A4225"/>
    <w:rsid w:val="00714C67"/>
    <w:rsid w:val="00885D72"/>
    <w:rsid w:val="00894592"/>
    <w:rsid w:val="008F25C2"/>
    <w:rsid w:val="009A15C2"/>
    <w:rsid w:val="009B71EF"/>
    <w:rsid w:val="009C2D8E"/>
    <w:rsid w:val="00A22836"/>
    <w:rsid w:val="00A41CDE"/>
    <w:rsid w:val="00A512F0"/>
    <w:rsid w:val="00C22B2F"/>
    <w:rsid w:val="00C523C7"/>
    <w:rsid w:val="00C5505F"/>
    <w:rsid w:val="00CA5C0E"/>
    <w:rsid w:val="00CA6925"/>
    <w:rsid w:val="00CD143B"/>
    <w:rsid w:val="00D70F03"/>
    <w:rsid w:val="00D92BA2"/>
    <w:rsid w:val="00E02C4C"/>
    <w:rsid w:val="00E21707"/>
    <w:rsid w:val="00E45422"/>
    <w:rsid w:val="00F6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BB2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1B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1B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1B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1BB2"/>
    <w:rPr>
      <w:sz w:val="18"/>
      <w:szCs w:val="18"/>
    </w:rPr>
  </w:style>
  <w:style w:type="paragraph" w:styleId="a5">
    <w:name w:val="List Paragraph"/>
    <w:basedOn w:val="a"/>
    <w:uiPriority w:val="34"/>
    <w:qFormat/>
    <w:rsid w:val="00091BB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BB2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1B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1B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1B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1BB2"/>
    <w:rPr>
      <w:sz w:val="18"/>
      <w:szCs w:val="18"/>
    </w:rPr>
  </w:style>
  <w:style w:type="paragraph" w:styleId="a5">
    <w:name w:val="List Paragraph"/>
    <w:basedOn w:val="a"/>
    <w:uiPriority w:val="34"/>
    <w:qFormat/>
    <w:rsid w:val="00091BB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公文传输</dc:creator>
  <cp:keywords/>
  <dc:description/>
  <cp:lastModifiedBy>向亮(拟稿)</cp:lastModifiedBy>
  <cp:revision>24</cp:revision>
  <dcterms:created xsi:type="dcterms:W3CDTF">2021-08-30T09:33:00Z</dcterms:created>
  <dcterms:modified xsi:type="dcterms:W3CDTF">2022-08-29T10:23:00Z</dcterms:modified>
</cp:coreProperties>
</file>