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8C" w:rsidRDefault="00225A8C" w:rsidP="00B6215F">
      <w:pPr>
        <w:spacing w:line="540" w:lineRule="exact"/>
        <w:contextualSpacing/>
        <w:jc w:val="center"/>
        <w:rPr>
          <w:rFonts w:ascii="方正小标宋简体" w:eastAsia="方正小标宋简体" w:hAnsi="宋体"/>
          <w:spacing w:val="-2"/>
          <w:sz w:val="44"/>
          <w:szCs w:val="44"/>
        </w:rPr>
      </w:pPr>
      <w:r>
        <w:rPr>
          <w:rFonts w:ascii="方正小标宋简体" w:eastAsia="方正小标宋简体" w:hAnsi="宋体" w:cs="方正小标宋简体" w:hint="eastAsia"/>
          <w:spacing w:val="-2"/>
          <w:sz w:val="44"/>
          <w:szCs w:val="44"/>
        </w:rPr>
        <w:t>河北省人工影响天气办公室</w:t>
      </w:r>
    </w:p>
    <w:p w:rsidR="00225A8C" w:rsidRDefault="00225A8C" w:rsidP="00B6215F">
      <w:pPr>
        <w:spacing w:line="540" w:lineRule="exact"/>
        <w:contextualSpacing/>
        <w:jc w:val="center"/>
        <w:rPr>
          <w:rFonts w:ascii="方正小标宋简体" w:eastAsia="方正小标宋简体" w:hAnsi="宋体"/>
          <w:spacing w:val="-2"/>
          <w:sz w:val="44"/>
          <w:szCs w:val="44"/>
        </w:rPr>
      </w:pPr>
      <w:r>
        <w:rPr>
          <w:rFonts w:ascii="方正小标宋简体" w:eastAsia="方正小标宋简体" w:hAnsi="宋体" w:cs="方正小标宋简体"/>
          <w:spacing w:val="-2"/>
          <w:sz w:val="44"/>
          <w:szCs w:val="44"/>
        </w:rPr>
        <w:t>2019</w:t>
      </w:r>
      <w:r>
        <w:rPr>
          <w:rFonts w:ascii="方正小标宋简体" w:eastAsia="方正小标宋简体" w:hAnsi="宋体" w:cs="方正小标宋简体" w:hint="eastAsia"/>
          <w:spacing w:val="-2"/>
          <w:sz w:val="44"/>
          <w:szCs w:val="44"/>
        </w:rPr>
        <w:t>年人影作业单位随机抽查实施方案</w:t>
      </w:r>
    </w:p>
    <w:p w:rsidR="00225A8C" w:rsidRDefault="00225A8C" w:rsidP="00B6215F">
      <w:pPr>
        <w:spacing w:line="540" w:lineRule="exact"/>
        <w:contextualSpacing/>
        <w:rPr>
          <w:rFonts w:ascii="仿宋_GB2312" w:eastAsia="仿宋_GB2312" w:hAnsi="Times New Roman"/>
          <w:sz w:val="32"/>
          <w:szCs w:val="32"/>
        </w:rPr>
      </w:pPr>
    </w:p>
    <w:p w:rsidR="00225A8C" w:rsidRPr="00ED6243" w:rsidRDefault="00225A8C" w:rsidP="00B6215F">
      <w:pPr>
        <w:spacing w:line="540" w:lineRule="exact"/>
        <w:ind w:firstLine="66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为贯彻落实《中国气象局办公室关于进一步规范气象行政检查工作的通知》（气办发〔</w:t>
      </w:r>
      <w:r w:rsidRPr="00ED6243">
        <w:rPr>
          <w:rFonts w:ascii="仿宋_GB2312" w:eastAsia="仿宋_GB2312" w:hAnsi="仿宋" w:cs="仿宋_GB2312" w:hint="eastAsia"/>
          <w:sz w:val="32"/>
          <w:szCs w:val="32"/>
        </w:rPr>
        <w:t>2019</w:t>
      </w:r>
      <w:r w:rsidRPr="00ED6243">
        <w:rPr>
          <w:rFonts w:ascii="仿宋_GB2312" w:eastAsia="仿宋_GB2312" w:hAnsi="仿宋" w:cs="宋体" w:hint="eastAsia"/>
          <w:sz w:val="32"/>
          <w:szCs w:val="32"/>
        </w:rPr>
        <w:t>〕</w:t>
      </w:r>
      <w:r w:rsidRPr="00ED6243">
        <w:rPr>
          <w:rFonts w:ascii="仿宋_GB2312" w:eastAsia="仿宋_GB2312" w:hAnsi="仿宋" w:cs="仿宋_GB2312" w:hint="eastAsia"/>
          <w:sz w:val="32"/>
          <w:szCs w:val="32"/>
        </w:rPr>
        <w:t>4</w:t>
      </w:r>
      <w:r w:rsidRPr="00ED6243">
        <w:rPr>
          <w:rFonts w:ascii="仿宋_GB2312" w:eastAsia="仿宋_GB2312" w:hAnsi="仿宋" w:cs="宋体" w:hint="eastAsia"/>
          <w:sz w:val="32"/>
          <w:szCs w:val="32"/>
        </w:rPr>
        <w:t>号）和《河北省气象局办公室关于进一步规范全省气象部门行政检查工作的通知》精神，进一步加强人工影响天气（简称人影）安全生产管理，有效防范和遏制人影安全事故的发生，根据《河北省气象局随机抽查规范事中事后监管工作实施方案》（</w:t>
      </w:r>
      <w:proofErr w:type="gramStart"/>
      <w:r w:rsidRPr="00ED6243">
        <w:rPr>
          <w:rFonts w:ascii="仿宋_GB2312" w:eastAsia="仿宋_GB2312" w:hAnsi="仿宋" w:cs="宋体" w:hint="eastAsia"/>
          <w:sz w:val="32"/>
          <w:szCs w:val="32"/>
        </w:rPr>
        <w:t>冀气办</w:t>
      </w:r>
      <w:proofErr w:type="gramEnd"/>
      <w:r w:rsidRPr="00ED6243">
        <w:rPr>
          <w:rFonts w:ascii="仿宋_GB2312" w:eastAsia="仿宋_GB2312" w:hAnsi="仿宋" w:cs="宋体" w:hint="eastAsia"/>
          <w:sz w:val="32"/>
          <w:szCs w:val="32"/>
        </w:rPr>
        <w:t>发</w:t>
      </w:r>
      <w:r w:rsidR="00ED6243" w:rsidRPr="00ED6243">
        <w:rPr>
          <w:rFonts w:ascii="仿宋_GB2312" w:eastAsia="仿宋_GB2312" w:hAnsi="仿宋" w:cs="宋体" w:hint="eastAsia"/>
          <w:sz w:val="32"/>
          <w:szCs w:val="32"/>
        </w:rPr>
        <w:t>〔</w:t>
      </w:r>
      <w:r w:rsidR="00ED6243" w:rsidRPr="00ED6243">
        <w:rPr>
          <w:rFonts w:ascii="仿宋_GB2312" w:eastAsia="仿宋_GB2312" w:hAnsi="仿宋" w:cs="仿宋_GB2312" w:hint="eastAsia"/>
          <w:sz w:val="32"/>
          <w:szCs w:val="32"/>
        </w:rPr>
        <w:t>201</w:t>
      </w:r>
      <w:r w:rsidR="00ED6243">
        <w:rPr>
          <w:rFonts w:ascii="仿宋_GB2312" w:eastAsia="仿宋_GB2312" w:hAnsi="仿宋" w:cs="仿宋_GB2312" w:hint="eastAsia"/>
          <w:sz w:val="32"/>
          <w:szCs w:val="32"/>
        </w:rPr>
        <w:t>6</w:t>
      </w:r>
      <w:r w:rsidR="00ED6243" w:rsidRPr="00ED6243">
        <w:rPr>
          <w:rFonts w:ascii="仿宋_GB2312" w:eastAsia="仿宋_GB2312" w:hAnsi="仿宋" w:cs="宋体" w:hint="eastAsia"/>
          <w:sz w:val="32"/>
          <w:szCs w:val="32"/>
        </w:rPr>
        <w:t>〕</w:t>
      </w:r>
      <w:r w:rsidRPr="00ED6243">
        <w:rPr>
          <w:rFonts w:ascii="仿宋_GB2312" w:eastAsia="仿宋_GB2312" w:hAnsi="仿宋" w:cs="仿宋_GB2312" w:hint="eastAsia"/>
          <w:sz w:val="32"/>
          <w:szCs w:val="32"/>
        </w:rPr>
        <w:t>3</w:t>
      </w:r>
      <w:r w:rsidRPr="00ED6243">
        <w:rPr>
          <w:rFonts w:ascii="仿宋_GB2312" w:eastAsia="仿宋_GB2312" w:hAnsi="仿宋" w:cs="宋体" w:hint="eastAsia"/>
          <w:sz w:val="32"/>
          <w:szCs w:val="32"/>
        </w:rPr>
        <w:t>号）要求，制定了河北省人工影响天气作业单位随机抽查工作实施方案。</w:t>
      </w:r>
    </w:p>
    <w:p w:rsidR="00225A8C" w:rsidRPr="00ED6243" w:rsidRDefault="00225A8C" w:rsidP="00B6215F">
      <w:pPr>
        <w:pStyle w:val="a6"/>
        <w:numPr>
          <w:ilvl w:val="0"/>
          <w:numId w:val="1"/>
        </w:numPr>
        <w:spacing w:line="540" w:lineRule="exact"/>
        <w:ind w:firstLineChars="0"/>
        <w:contextualSpacing/>
        <w:jc w:val="left"/>
        <w:rPr>
          <w:rFonts w:ascii="黑体" w:eastAsia="黑体" w:hAnsi="黑体"/>
          <w:bCs/>
          <w:sz w:val="32"/>
          <w:szCs w:val="32"/>
        </w:rPr>
      </w:pPr>
      <w:r w:rsidRPr="00ED6243">
        <w:rPr>
          <w:rFonts w:ascii="黑体" w:eastAsia="黑体" w:hAnsi="黑体" w:cs="宋体" w:hint="eastAsia"/>
          <w:bCs/>
          <w:sz w:val="32"/>
          <w:szCs w:val="32"/>
        </w:rPr>
        <w:t>目的及意义</w:t>
      </w:r>
    </w:p>
    <w:p w:rsidR="00225A8C" w:rsidRPr="00ED6243" w:rsidRDefault="00225A8C" w:rsidP="00B6215F">
      <w:pPr>
        <w:spacing w:line="540" w:lineRule="exact"/>
        <w:ind w:firstLineChars="200" w:firstLine="64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通过对作业单位的督导检查，建立“生命至上、安全发展”的理念，督促各作业单位加强安全管理和风险防控意识，做好风险防控预案和应急预案，保障人影安全作业、科学作业，促进全省人影安全作业的水平不断提升。同时，针对查找出的隐患和薄弱环节，及时整改，确保人影作业安全万无一失。</w:t>
      </w:r>
    </w:p>
    <w:p w:rsidR="00225A8C" w:rsidRPr="00ED6243" w:rsidRDefault="00225A8C" w:rsidP="00B6215F">
      <w:pPr>
        <w:pStyle w:val="a6"/>
        <w:numPr>
          <w:ilvl w:val="0"/>
          <w:numId w:val="1"/>
        </w:numPr>
        <w:spacing w:line="540" w:lineRule="exact"/>
        <w:ind w:firstLineChars="0"/>
        <w:contextualSpacing/>
        <w:jc w:val="left"/>
        <w:rPr>
          <w:rFonts w:ascii="黑体" w:eastAsia="黑体" w:hAnsi="黑体" w:cs="宋体"/>
          <w:bCs/>
          <w:sz w:val="32"/>
          <w:szCs w:val="32"/>
        </w:rPr>
      </w:pPr>
      <w:r w:rsidRPr="00ED6243">
        <w:rPr>
          <w:rFonts w:ascii="黑体" w:eastAsia="黑体" w:hAnsi="黑体" w:cs="宋体" w:hint="eastAsia"/>
          <w:bCs/>
          <w:sz w:val="32"/>
          <w:szCs w:val="32"/>
        </w:rPr>
        <w:t>主要检查内容</w:t>
      </w:r>
    </w:p>
    <w:p w:rsidR="00225A8C" w:rsidRPr="00ED6243" w:rsidRDefault="00225A8C" w:rsidP="00B6215F">
      <w:pPr>
        <w:spacing w:line="540" w:lineRule="exact"/>
        <w:ind w:firstLineChars="200" w:firstLine="643"/>
        <w:contextualSpacing/>
        <w:jc w:val="left"/>
        <w:rPr>
          <w:rFonts w:ascii="仿宋_GB2312" w:eastAsia="仿宋_GB2312" w:hAnsi="仿宋"/>
          <w:sz w:val="32"/>
          <w:szCs w:val="32"/>
        </w:rPr>
      </w:pPr>
      <w:r w:rsidRPr="00ED6243">
        <w:rPr>
          <w:rFonts w:ascii="仿宋_GB2312" w:eastAsia="仿宋_GB2312" w:hAnsi="仿宋" w:cs="宋体" w:hint="eastAsia"/>
          <w:b/>
          <w:bCs/>
          <w:sz w:val="32"/>
          <w:szCs w:val="32"/>
        </w:rPr>
        <w:t>人影安全制度建设。</w:t>
      </w:r>
      <w:r w:rsidRPr="00ED6243">
        <w:rPr>
          <w:rFonts w:ascii="仿宋_GB2312" w:eastAsia="仿宋_GB2312" w:hAnsi="仿宋" w:cs="宋体" w:hint="eastAsia"/>
          <w:sz w:val="32"/>
          <w:szCs w:val="32"/>
        </w:rPr>
        <w:t>建立安全管理责任、公告制度、应急预案、弹药管理、作业程序、空域申请、人员管理等制度。固定作业点要求制度上墙。</w:t>
      </w:r>
    </w:p>
    <w:p w:rsidR="00225A8C" w:rsidRPr="00ED6243" w:rsidRDefault="00225A8C" w:rsidP="00B6215F">
      <w:pPr>
        <w:spacing w:line="540" w:lineRule="exact"/>
        <w:ind w:firstLineChars="200" w:firstLine="643"/>
        <w:contextualSpacing/>
        <w:jc w:val="left"/>
        <w:rPr>
          <w:rFonts w:ascii="仿宋_GB2312" w:eastAsia="仿宋_GB2312" w:hAnsi="仿宋"/>
          <w:sz w:val="32"/>
          <w:szCs w:val="32"/>
        </w:rPr>
      </w:pPr>
      <w:r w:rsidRPr="00ED6243">
        <w:rPr>
          <w:rFonts w:ascii="仿宋_GB2312" w:eastAsia="仿宋_GB2312" w:hAnsi="仿宋" w:cs="宋体" w:hint="eastAsia"/>
          <w:b/>
          <w:bCs/>
          <w:sz w:val="32"/>
          <w:szCs w:val="32"/>
        </w:rPr>
        <w:t>人影安全管理。</w:t>
      </w:r>
      <w:r w:rsidRPr="00ED6243">
        <w:rPr>
          <w:rFonts w:ascii="仿宋_GB2312" w:eastAsia="仿宋_GB2312" w:hAnsi="仿宋" w:cs="宋体" w:hint="eastAsia"/>
          <w:sz w:val="32"/>
          <w:szCs w:val="32"/>
        </w:rPr>
        <w:t>建立风险排查制度，规范弹药存储运输档案管理，建立作业装备年检、作业人员培训考核、作业人员备案机制，实施作业前人影作业公告制度。为作业人员购</w:t>
      </w:r>
      <w:r w:rsidRPr="00ED6243">
        <w:rPr>
          <w:rFonts w:ascii="仿宋_GB2312" w:eastAsia="仿宋_GB2312" w:hAnsi="仿宋" w:cs="宋体" w:hint="eastAsia"/>
          <w:sz w:val="32"/>
          <w:szCs w:val="32"/>
        </w:rPr>
        <w:lastRenderedPageBreak/>
        <w:t>买人身保险。</w:t>
      </w:r>
    </w:p>
    <w:p w:rsidR="00225A8C" w:rsidRPr="00ED6243" w:rsidRDefault="00225A8C" w:rsidP="00B6215F">
      <w:pPr>
        <w:spacing w:line="540" w:lineRule="exact"/>
        <w:ind w:firstLineChars="200" w:firstLine="643"/>
        <w:contextualSpacing/>
        <w:jc w:val="left"/>
        <w:rPr>
          <w:rFonts w:ascii="仿宋_GB2312" w:eastAsia="仿宋_GB2312" w:hAnsi="仿宋"/>
          <w:sz w:val="32"/>
          <w:szCs w:val="32"/>
        </w:rPr>
      </w:pPr>
      <w:r w:rsidRPr="00ED6243">
        <w:rPr>
          <w:rFonts w:ascii="仿宋_GB2312" w:eastAsia="仿宋_GB2312" w:hAnsi="仿宋" w:cs="宋体" w:hint="eastAsia"/>
          <w:b/>
          <w:bCs/>
          <w:sz w:val="32"/>
          <w:szCs w:val="32"/>
        </w:rPr>
        <w:t>固定作业点标准化建设。</w:t>
      </w:r>
      <w:r w:rsidRPr="00ED6243">
        <w:rPr>
          <w:rFonts w:ascii="仿宋_GB2312" w:eastAsia="仿宋_GB2312" w:hAnsi="仿宋" w:cs="宋体" w:hint="eastAsia"/>
          <w:sz w:val="32"/>
          <w:szCs w:val="32"/>
        </w:rPr>
        <w:t>作业点建设符合《人工影响天气地面祖业站建设规范》，两库两室</w:t>
      </w:r>
      <w:proofErr w:type="gramStart"/>
      <w:r w:rsidRPr="00ED6243">
        <w:rPr>
          <w:rFonts w:ascii="仿宋_GB2312" w:eastAsia="仿宋_GB2312" w:hAnsi="仿宋" w:cs="宋体" w:hint="eastAsia"/>
          <w:sz w:val="32"/>
          <w:szCs w:val="32"/>
        </w:rPr>
        <w:t>一</w:t>
      </w:r>
      <w:proofErr w:type="gramEnd"/>
      <w:r w:rsidRPr="00ED6243">
        <w:rPr>
          <w:rFonts w:ascii="仿宋_GB2312" w:eastAsia="仿宋_GB2312" w:hAnsi="仿宋" w:cs="宋体" w:hint="eastAsia"/>
          <w:sz w:val="32"/>
          <w:szCs w:val="32"/>
        </w:rPr>
        <w:t>平台建设，建有视频监控系统，弹药出入库物联网监控。作业点周围有警示标识。</w:t>
      </w:r>
    </w:p>
    <w:p w:rsidR="00225A8C" w:rsidRPr="00ED6243" w:rsidRDefault="00225A8C" w:rsidP="00B6215F">
      <w:pPr>
        <w:pStyle w:val="a6"/>
        <w:numPr>
          <w:ilvl w:val="0"/>
          <w:numId w:val="1"/>
        </w:numPr>
        <w:spacing w:line="540" w:lineRule="exact"/>
        <w:ind w:firstLineChars="0"/>
        <w:contextualSpacing/>
        <w:jc w:val="left"/>
        <w:rPr>
          <w:rFonts w:ascii="黑体" w:eastAsia="黑体" w:hAnsi="黑体" w:cs="宋体"/>
          <w:bCs/>
          <w:sz w:val="32"/>
          <w:szCs w:val="32"/>
        </w:rPr>
      </w:pPr>
      <w:r w:rsidRPr="00ED6243">
        <w:rPr>
          <w:rFonts w:ascii="黑体" w:eastAsia="黑体" w:hAnsi="黑体" w:cs="宋体" w:hint="eastAsia"/>
          <w:bCs/>
          <w:sz w:val="32"/>
          <w:szCs w:val="32"/>
        </w:rPr>
        <w:t>组织方式及有关安排</w:t>
      </w:r>
    </w:p>
    <w:p w:rsidR="00225A8C" w:rsidRPr="00ED6243" w:rsidRDefault="00225A8C" w:rsidP="00B6215F">
      <w:pPr>
        <w:pStyle w:val="a6"/>
        <w:spacing w:line="540" w:lineRule="exact"/>
        <w:ind w:firstLine="64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人影作业单位随机抽查由河北省人工影响天气办公室牵头，组成检查组，在</w:t>
      </w:r>
      <w:r w:rsidR="00ED6243">
        <w:rPr>
          <w:rFonts w:ascii="仿宋_GB2312" w:eastAsia="仿宋_GB2312" w:hAnsi="仿宋" w:cs="宋体" w:hint="eastAsia"/>
          <w:sz w:val="32"/>
          <w:szCs w:val="32"/>
        </w:rPr>
        <w:t>河北省气象局党组</w:t>
      </w:r>
      <w:r w:rsidRPr="00ED6243">
        <w:rPr>
          <w:rFonts w:ascii="仿宋_GB2312" w:eastAsia="仿宋_GB2312" w:hAnsi="仿宋" w:cs="宋体" w:hint="eastAsia"/>
          <w:sz w:val="32"/>
          <w:szCs w:val="32"/>
        </w:rPr>
        <w:t>纪检组监督下，选择从衡水、邯郸、邢台</w:t>
      </w:r>
      <w:r w:rsidR="00ED6243">
        <w:rPr>
          <w:rFonts w:ascii="仿宋_GB2312" w:eastAsia="仿宋_GB2312" w:hAnsi="仿宋" w:cs="宋体" w:hint="eastAsia"/>
          <w:sz w:val="32"/>
          <w:szCs w:val="32"/>
        </w:rPr>
        <w:t>3</w:t>
      </w:r>
      <w:r w:rsidRPr="00ED6243">
        <w:rPr>
          <w:rFonts w:ascii="仿宋_GB2312" w:eastAsia="仿宋_GB2312" w:hAnsi="仿宋" w:cs="宋体" w:hint="eastAsia"/>
          <w:sz w:val="32"/>
          <w:szCs w:val="32"/>
        </w:rPr>
        <w:t>市中随机抽取</w:t>
      </w:r>
      <w:r w:rsidRPr="00ED6243">
        <w:rPr>
          <w:rFonts w:ascii="仿宋_GB2312" w:eastAsia="仿宋_GB2312" w:hAnsi="仿宋" w:cs="仿宋_GB2312" w:hint="eastAsia"/>
          <w:sz w:val="32"/>
          <w:szCs w:val="32"/>
        </w:rPr>
        <w:t>17</w:t>
      </w:r>
      <w:r w:rsidRPr="00ED6243">
        <w:rPr>
          <w:rFonts w:ascii="仿宋_GB2312" w:eastAsia="仿宋_GB2312" w:hAnsi="仿宋" w:cs="宋体" w:hint="eastAsia"/>
          <w:sz w:val="32"/>
          <w:szCs w:val="32"/>
        </w:rPr>
        <w:t>个作业单位进行安全检查。</w:t>
      </w:r>
    </w:p>
    <w:p w:rsidR="00225A8C" w:rsidRPr="00ED6243" w:rsidRDefault="00225A8C" w:rsidP="00B6215F">
      <w:pPr>
        <w:pStyle w:val="a6"/>
        <w:spacing w:line="540" w:lineRule="exact"/>
        <w:ind w:firstLine="64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组长：陈杰</w:t>
      </w:r>
    </w:p>
    <w:p w:rsidR="00225A8C" w:rsidRPr="00ED6243" w:rsidRDefault="00225A8C" w:rsidP="00B6215F">
      <w:pPr>
        <w:pStyle w:val="a6"/>
        <w:spacing w:line="540" w:lineRule="exact"/>
        <w:ind w:firstLine="64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成员：赵利品、范根昌、杜媛</w:t>
      </w:r>
    </w:p>
    <w:p w:rsidR="00225A8C" w:rsidRPr="00ED6243" w:rsidRDefault="00225A8C" w:rsidP="00B6215F">
      <w:pPr>
        <w:pStyle w:val="a6"/>
        <w:spacing w:line="540" w:lineRule="exact"/>
        <w:ind w:firstLine="640"/>
        <w:contextualSpacing/>
        <w:jc w:val="left"/>
        <w:rPr>
          <w:rFonts w:ascii="仿宋_GB2312" w:eastAsia="仿宋_GB2312" w:hAnsi="仿宋"/>
          <w:sz w:val="32"/>
          <w:szCs w:val="32"/>
        </w:rPr>
      </w:pPr>
      <w:r w:rsidRPr="00ED6243">
        <w:rPr>
          <w:rFonts w:ascii="仿宋_GB2312" w:eastAsia="仿宋_GB2312" w:hAnsi="仿宋" w:cs="宋体" w:hint="eastAsia"/>
          <w:sz w:val="32"/>
          <w:szCs w:val="32"/>
        </w:rPr>
        <w:t>时间安排：</w:t>
      </w:r>
      <w:r w:rsidR="00ED6243">
        <w:rPr>
          <w:rFonts w:ascii="仿宋_GB2312" w:eastAsia="仿宋_GB2312" w:hAnsi="仿宋" w:cs="宋体" w:hint="eastAsia"/>
          <w:sz w:val="32"/>
          <w:szCs w:val="32"/>
        </w:rPr>
        <w:t>2019年</w:t>
      </w:r>
      <w:r w:rsidRPr="00ED6243">
        <w:rPr>
          <w:rFonts w:ascii="仿宋_GB2312" w:eastAsia="仿宋_GB2312" w:hAnsi="仿宋" w:cs="仿宋_GB2312" w:hint="eastAsia"/>
          <w:sz w:val="32"/>
          <w:szCs w:val="32"/>
        </w:rPr>
        <w:t>4</w:t>
      </w:r>
      <w:r w:rsidRPr="00ED6243">
        <w:rPr>
          <w:rFonts w:ascii="仿宋_GB2312" w:eastAsia="仿宋_GB2312" w:hAnsi="仿宋" w:cs="宋体" w:hint="eastAsia"/>
          <w:sz w:val="32"/>
          <w:szCs w:val="32"/>
        </w:rPr>
        <w:t>月</w:t>
      </w:r>
      <w:r w:rsidRPr="00ED6243">
        <w:rPr>
          <w:rFonts w:ascii="仿宋_GB2312" w:eastAsia="仿宋_GB2312" w:hAnsi="仿宋" w:cs="仿宋_GB2312" w:hint="eastAsia"/>
          <w:sz w:val="32"/>
          <w:szCs w:val="32"/>
        </w:rPr>
        <w:t>-5</w:t>
      </w:r>
      <w:r w:rsidR="00ED6243">
        <w:rPr>
          <w:rFonts w:ascii="仿宋_GB2312" w:eastAsia="仿宋_GB2312" w:hAnsi="仿宋" w:cs="宋体" w:hint="eastAsia"/>
          <w:sz w:val="32"/>
          <w:szCs w:val="32"/>
        </w:rPr>
        <w:t>月</w:t>
      </w:r>
    </w:p>
    <w:p w:rsidR="00225A8C" w:rsidRPr="00ED6243" w:rsidRDefault="00225A8C" w:rsidP="00B6215F">
      <w:pPr>
        <w:pStyle w:val="a6"/>
        <w:numPr>
          <w:ilvl w:val="0"/>
          <w:numId w:val="1"/>
        </w:numPr>
        <w:spacing w:line="540" w:lineRule="exact"/>
        <w:ind w:firstLineChars="0"/>
        <w:contextualSpacing/>
        <w:jc w:val="left"/>
        <w:rPr>
          <w:rFonts w:ascii="黑体" w:eastAsia="黑体" w:hAnsi="黑体" w:cs="宋体"/>
          <w:bCs/>
          <w:sz w:val="32"/>
          <w:szCs w:val="32"/>
        </w:rPr>
      </w:pPr>
      <w:r w:rsidRPr="00ED6243">
        <w:rPr>
          <w:rFonts w:ascii="黑体" w:eastAsia="黑体" w:hAnsi="黑体" w:cs="宋体" w:hint="eastAsia"/>
          <w:bCs/>
          <w:sz w:val="32"/>
          <w:szCs w:val="32"/>
        </w:rPr>
        <w:t>有关要求</w:t>
      </w:r>
    </w:p>
    <w:p w:rsidR="00ED6243" w:rsidRDefault="00ED6243" w:rsidP="00B6215F">
      <w:pPr>
        <w:spacing w:line="540" w:lineRule="exact"/>
        <w:ind w:firstLineChars="200" w:firstLine="640"/>
        <w:contextualSpacing/>
        <w:jc w:val="left"/>
        <w:rPr>
          <w:rFonts w:ascii="仿宋_GB2312" w:eastAsia="仿宋_GB2312" w:hAnsi="仿宋" w:cs="宋体"/>
          <w:sz w:val="32"/>
          <w:szCs w:val="32"/>
        </w:rPr>
      </w:pPr>
      <w:r w:rsidRPr="00ED6243">
        <w:rPr>
          <w:rFonts w:ascii="仿宋_GB2312" w:eastAsia="仿宋_GB2312" w:hAnsi="仿宋" w:cs="宋体" w:hint="eastAsia"/>
          <w:sz w:val="32"/>
          <w:szCs w:val="32"/>
        </w:rPr>
        <w:t>1.</w:t>
      </w:r>
      <w:r w:rsidR="00225A8C" w:rsidRPr="00ED6243">
        <w:rPr>
          <w:rFonts w:ascii="仿宋_GB2312" w:eastAsia="仿宋_GB2312" w:hAnsi="仿宋" w:cs="宋体" w:hint="eastAsia"/>
          <w:sz w:val="32"/>
          <w:szCs w:val="32"/>
        </w:rPr>
        <w:t>有关地市及作业单位要高度重视安全检查工作，派人员配合检查组全面做好检查的相关工作。</w:t>
      </w:r>
    </w:p>
    <w:p w:rsidR="00ED6243" w:rsidRDefault="00ED6243" w:rsidP="00B6215F">
      <w:pPr>
        <w:spacing w:line="540" w:lineRule="exact"/>
        <w:ind w:firstLineChars="200" w:firstLine="640"/>
        <w:contextualSpacing/>
        <w:jc w:val="left"/>
        <w:rPr>
          <w:rFonts w:ascii="仿宋_GB2312" w:eastAsia="仿宋_GB2312" w:hAnsi="仿宋" w:cs="宋体"/>
          <w:sz w:val="32"/>
          <w:szCs w:val="32"/>
        </w:rPr>
      </w:pPr>
      <w:r>
        <w:rPr>
          <w:rFonts w:ascii="仿宋_GB2312" w:eastAsia="仿宋_GB2312" w:hAnsi="仿宋" w:cs="宋体" w:hint="eastAsia"/>
          <w:sz w:val="32"/>
          <w:szCs w:val="32"/>
        </w:rPr>
        <w:t>2.</w:t>
      </w:r>
      <w:r w:rsidR="00225A8C" w:rsidRPr="00ED6243">
        <w:rPr>
          <w:rFonts w:ascii="仿宋_GB2312" w:eastAsia="仿宋_GB2312" w:hAnsi="仿宋" w:cs="宋体" w:hint="eastAsia"/>
          <w:sz w:val="32"/>
          <w:szCs w:val="32"/>
        </w:rPr>
        <w:t>检查组按照检查要求和规定时间完成检查工作，注意收集市县和作业点的相关信息，发布检查整改意见并公示。</w:t>
      </w:r>
    </w:p>
    <w:p w:rsidR="00225A8C" w:rsidRPr="00ED6243" w:rsidRDefault="00ED6243" w:rsidP="00B6215F">
      <w:pPr>
        <w:spacing w:line="540" w:lineRule="exact"/>
        <w:ind w:firstLineChars="200" w:firstLine="640"/>
        <w:contextualSpacing/>
        <w:jc w:val="left"/>
        <w:rPr>
          <w:rFonts w:ascii="仿宋_GB2312" w:eastAsia="仿宋_GB2312" w:hAnsi="仿宋"/>
          <w:sz w:val="32"/>
          <w:szCs w:val="32"/>
        </w:rPr>
      </w:pPr>
      <w:r>
        <w:rPr>
          <w:rFonts w:ascii="仿宋_GB2312" w:eastAsia="仿宋_GB2312" w:hAnsi="仿宋" w:cs="宋体" w:hint="eastAsia"/>
          <w:sz w:val="32"/>
          <w:szCs w:val="32"/>
        </w:rPr>
        <w:t>3.</w:t>
      </w:r>
      <w:r w:rsidR="00225A8C" w:rsidRPr="00ED6243">
        <w:rPr>
          <w:rFonts w:ascii="仿宋_GB2312" w:eastAsia="仿宋_GB2312" w:hAnsi="仿宋" w:cs="宋体" w:hint="eastAsia"/>
          <w:sz w:val="32"/>
          <w:szCs w:val="32"/>
        </w:rPr>
        <w:t>检查组做好检查准备工作，学习相关文件，认真履行职责，遵守工作规定。</w:t>
      </w:r>
    </w:p>
    <w:p w:rsidR="00225A8C" w:rsidRPr="00ED6243" w:rsidRDefault="00225A8C" w:rsidP="00B6215F">
      <w:pPr>
        <w:spacing w:line="540" w:lineRule="exact"/>
        <w:ind w:firstLineChars="200" w:firstLine="640"/>
        <w:contextualSpacing/>
        <w:jc w:val="left"/>
        <w:rPr>
          <w:rFonts w:ascii="仿宋_GB2312" w:eastAsia="仿宋_GB2312" w:hAnsi="仿宋" w:cs="仿宋_GB2312"/>
          <w:sz w:val="32"/>
          <w:szCs w:val="32"/>
        </w:rPr>
      </w:pPr>
      <w:r w:rsidRPr="00ED6243">
        <w:rPr>
          <w:rFonts w:ascii="仿宋_GB2312" w:eastAsia="仿宋_GB2312" w:hAnsi="仿宋" w:cs="宋体" w:hint="eastAsia"/>
          <w:sz w:val="32"/>
          <w:szCs w:val="32"/>
        </w:rPr>
        <w:t>联系人：赵利品</w:t>
      </w:r>
      <w:r w:rsidRPr="00ED6243">
        <w:rPr>
          <w:rFonts w:ascii="仿宋_GB2312" w:eastAsia="仿宋_GB2312" w:hAnsi="仿宋" w:cs="仿宋_GB2312" w:hint="eastAsia"/>
          <w:sz w:val="32"/>
          <w:szCs w:val="32"/>
        </w:rPr>
        <w:t xml:space="preserve">   0311-81660072</w:t>
      </w:r>
      <w:r w:rsidR="00ED6243">
        <w:rPr>
          <w:rFonts w:ascii="仿宋_GB2312" w:eastAsia="仿宋_GB2312" w:hAnsi="仿宋" w:cs="仿宋_GB2312" w:hint="eastAsia"/>
          <w:sz w:val="32"/>
          <w:szCs w:val="32"/>
        </w:rPr>
        <w:t>，</w:t>
      </w:r>
      <w:r w:rsidRPr="00ED6243">
        <w:rPr>
          <w:rFonts w:ascii="仿宋_GB2312" w:eastAsia="仿宋_GB2312" w:hAnsi="仿宋" w:cs="仿宋_GB2312" w:hint="eastAsia"/>
          <w:sz w:val="32"/>
          <w:szCs w:val="32"/>
        </w:rPr>
        <w:t>13722992209</w:t>
      </w:r>
    </w:p>
    <w:p w:rsidR="00225A8C" w:rsidRPr="00ED6243" w:rsidRDefault="00225A8C" w:rsidP="00B6215F">
      <w:pPr>
        <w:spacing w:line="540" w:lineRule="exact"/>
        <w:ind w:firstLineChars="200" w:firstLine="640"/>
        <w:contextualSpacing/>
        <w:jc w:val="left"/>
        <w:rPr>
          <w:rFonts w:ascii="仿宋_GB2312" w:eastAsia="仿宋_GB2312" w:hAnsi="仿宋" w:cs="仿宋_GB2312"/>
          <w:sz w:val="32"/>
          <w:szCs w:val="32"/>
        </w:rPr>
      </w:pPr>
    </w:p>
    <w:p w:rsidR="00ED6243" w:rsidRDefault="00225A8C" w:rsidP="00B6215F">
      <w:pPr>
        <w:spacing w:line="540" w:lineRule="exact"/>
        <w:ind w:firstLineChars="200" w:firstLine="640"/>
        <w:contextualSpacing/>
        <w:rPr>
          <w:rFonts w:ascii="仿宋_GB2312" w:eastAsia="仿宋_GB2312" w:hAnsi="宋体" w:cs="宋体"/>
          <w:sz w:val="32"/>
          <w:szCs w:val="32"/>
        </w:rPr>
      </w:pPr>
      <w:r w:rsidRPr="00ED6243">
        <w:rPr>
          <w:rFonts w:ascii="仿宋_GB2312" w:eastAsia="仿宋_GB2312" w:hAnsi="宋体" w:cs="宋体" w:hint="eastAsia"/>
          <w:sz w:val="32"/>
          <w:szCs w:val="32"/>
        </w:rPr>
        <w:t>附件：1.河北省人工影响天气办公室随机抽查人员</w:t>
      </w:r>
      <w:proofErr w:type="gramStart"/>
      <w:r w:rsidRPr="00ED6243">
        <w:rPr>
          <w:rFonts w:ascii="仿宋_GB2312" w:eastAsia="仿宋_GB2312" w:hAnsi="宋体" w:cs="宋体" w:hint="eastAsia"/>
          <w:sz w:val="32"/>
          <w:szCs w:val="32"/>
        </w:rPr>
        <w:t>和</w:t>
      </w:r>
      <w:proofErr w:type="gramEnd"/>
    </w:p>
    <w:p w:rsidR="00225A8C" w:rsidRPr="00ED6243" w:rsidRDefault="00225A8C" w:rsidP="00B6215F">
      <w:pPr>
        <w:spacing w:line="540" w:lineRule="exact"/>
        <w:ind w:firstLineChars="600" w:firstLine="1920"/>
        <w:contextualSpacing/>
        <w:rPr>
          <w:rFonts w:ascii="仿宋_GB2312" w:eastAsia="仿宋_GB2312" w:cs="宋体"/>
          <w:sz w:val="32"/>
          <w:szCs w:val="32"/>
        </w:rPr>
      </w:pPr>
      <w:r w:rsidRPr="00ED6243">
        <w:rPr>
          <w:rFonts w:ascii="仿宋_GB2312" w:eastAsia="仿宋_GB2312" w:hAnsi="宋体" w:cs="宋体" w:hint="eastAsia"/>
          <w:sz w:val="32"/>
          <w:szCs w:val="32"/>
        </w:rPr>
        <w:t>抽查对象抽签记录</w:t>
      </w:r>
    </w:p>
    <w:p w:rsidR="00ED6243" w:rsidRDefault="00225A8C" w:rsidP="00B6215F">
      <w:pPr>
        <w:spacing w:line="540" w:lineRule="exact"/>
        <w:ind w:firstLineChars="200" w:firstLine="640"/>
        <w:contextualSpacing/>
        <w:rPr>
          <w:rFonts w:ascii="仿宋_GB2312" w:eastAsia="仿宋_GB2312" w:hAnsi="宋体" w:cs="宋体"/>
          <w:sz w:val="32"/>
          <w:szCs w:val="32"/>
        </w:rPr>
      </w:pPr>
      <w:r w:rsidRPr="00ED6243">
        <w:rPr>
          <w:rFonts w:ascii="仿宋_GB2312" w:eastAsia="仿宋_GB2312" w:hAnsi="宋体" w:cs="宋体" w:hint="eastAsia"/>
          <w:sz w:val="32"/>
          <w:szCs w:val="32"/>
        </w:rPr>
        <w:t xml:space="preserve">      2.河北省人工影响天气办公室随机抽查对象</w:t>
      </w:r>
      <w:proofErr w:type="gramStart"/>
      <w:r w:rsidRPr="00ED6243">
        <w:rPr>
          <w:rFonts w:ascii="仿宋_GB2312" w:eastAsia="仿宋_GB2312" w:hAnsi="宋体" w:cs="宋体" w:hint="eastAsia"/>
          <w:sz w:val="32"/>
          <w:szCs w:val="32"/>
        </w:rPr>
        <w:t>和</w:t>
      </w:r>
      <w:proofErr w:type="gramEnd"/>
    </w:p>
    <w:p w:rsidR="00890F3B" w:rsidRPr="00B6215F" w:rsidRDefault="00225A8C" w:rsidP="00B6215F">
      <w:pPr>
        <w:spacing w:line="540" w:lineRule="exact"/>
        <w:ind w:firstLineChars="600" w:firstLine="1920"/>
        <w:contextualSpacing/>
        <w:rPr>
          <w:rFonts w:ascii="宋体" w:cs="宋体"/>
          <w:sz w:val="32"/>
          <w:szCs w:val="32"/>
        </w:rPr>
      </w:pPr>
      <w:r w:rsidRPr="00ED6243">
        <w:rPr>
          <w:rFonts w:ascii="仿宋_GB2312" w:eastAsia="仿宋_GB2312" w:hAnsi="宋体" w:cs="宋体" w:hint="eastAsia"/>
          <w:sz w:val="32"/>
          <w:szCs w:val="32"/>
        </w:rPr>
        <w:t>抽查人员公示</w:t>
      </w:r>
      <w:bookmarkStart w:id="0" w:name="_GoBack"/>
      <w:bookmarkEnd w:id="0"/>
    </w:p>
    <w:sectPr w:rsidR="00890F3B" w:rsidRPr="00B6215F" w:rsidSect="00890F3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AA" w:rsidRDefault="00494CAA" w:rsidP="00ED6243">
      <w:r>
        <w:separator/>
      </w:r>
    </w:p>
  </w:endnote>
  <w:endnote w:type="continuationSeparator" w:id="0">
    <w:p w:rsidR="00494CAA" w:rsidRDefault="00494CAA" w:rsidP="00ED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3B" w:rsidRDefault="00890F3B" w:rsidP="006A3D83">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890F3B" w:rsidRDefault="00890F3B" w:rsidP="00890F3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3B" w:rsidRPr="00890F3B" w:rsidRDefault="00890F3B" w:rsidP="006A3D83">
    <w:pPr>
      <w:pStyle w:val="a3"/>
      <w:framePr w:wrap="around" w:vAnchor="text" w:hAnchor="margin" w:xAlign="outside" w:y="1"/>
      <w:rPr>
        <w:rStyle w:val="a7"/>
        <w:rFonts w:ascii="宋体" w:hAnsi="宋体"/>
        <w:sz w:val="28"/>
        <w:szCs w:val="28"/>
      </w:rPr>
    </w:pPr>
    <w:r w:rsidRPr="00890F3B">
      <w:rPr>
        <w:rStyle w:val="a7"/>
        <w:rFonts w:ascii="宋体" w:hAnsi="宋体"/>
        <w:sz w:val="28"/>
        <w:szCs w:val="28"/>
      </w:rPr>
      <w:fldChar w:fldCharType="begin"/>
    </w:r>
    <w:r w:rsidRPr="00890F3B">
      <w:rPr>
        <w:rStyle w:val="a7"/>
        <w:rFonts w:ascii="宋体" w:hAnsi="宋体"/>
        <w:sz w:val="28"/>
        <w:szCs w:val="28"/>
      </w:rPr>
      <w:instrText xml:space="preserve">PAGE  </w:instrText>
    </w:r>
    <w:r w:rsidRPr="00890F3B">
      <w:rPr>
        <w:rStyle w:val="a7"/>
        <w:rFonts w:ascii="宋体" w:hAnsi="宋体"/>
        <w:sz w:val="28"/>
        <w:szCs w:val="28"/>
      </w:rPr>
      <w:fldChar w:fldCharType="separate"/>
    </w:r>
    <w:r w:rsidR="00B6215F">
      <w:rPr>
        <w:rStyle w:val="a7"/>
        <w:rFonts w:ascii="宋体" w:hAnsi="宋体"/>
        <w:noProof/>
        <w:sz w:val="28"/>
        <w:szCs w:val="28"/>
      </w:rPr>
      <w:t>- 1 -</w:t>
    </w:r>
    <w:r w:rsidRPr="00890F3B">
      <w:rPr>
        <w:rStyle w:val="a7"/>
        <w:rFonts w:ascii="宋体" w:hAnsi="宋体"/>
        <w:sz w:val="28"/>
        <w:szCs w:val="28"/>
      </w:rPr>
      <w:fldChar w:fldCharType="end"/>
    </w:r>
  </w:p>
  <w:p w:rsidR="00890F3B" w:rsidRDefault="00890F3B" w:rsidP="00890F3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AA" w:rsidRDefault="00494CAA" w:rsidP="00ED6243">
      <w:r>
        <w:separator/>
      </w:r>
    </w:p>
  </w:footnote>
  <w:footnote w:type="continuationSeparator" w:id="0">
    <w:p w:rsidR="00494CAA" w:rsidRDefault="00494CAA" w:rsidP="00ED6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C74"/>
    <w:multiLevelType w:val="multilevel"/>
    <w:tmpl w:val="07BF6C74"/>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4E75348D"/>
    <w:multiLevelType w:val="multilevel"/>
    <w:tmpl w:val="4E75348D"/>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nsid w:val="6F210723"/>
    <w:multiLevelType w:val="multilevel"/>
    <w:tmpl w:val="6F210723"/>
    <w:lvl w:ilvl="0">
      <w:start w:val="4"/>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4DF"/>
    <w:rsid w:val="00031447"/>
    <w:rsid w:val="00050671"/>
    <w:rsid w:val="00053D2B"/>
    <w:rsid w:val="000834DF"/>
    <w:rsid w:val="0009084D"/>
    <w:rsid w:val="000F5AC0"/>
    <w:rsid w:val="00192063"/>
    <w:rsid w:val="001A6379"/>
    <w:rsid w:val="00222133"/>
    <w:rsid w:val="00225A8C"/>
    <w:rsid w:val="00235174"/>
    <w:rsid w:val="00252EEF"/>
    <w:rsid w:val="0029324F"/>
    <w:rsid w:val="002D06B3"/>
    <w:rsid w:val="0035486D"/>
    <w:rsid w:val="003B0879"/>
    <w:rsid w:val="003C04E3"/>
    <w:rsid w:val="003F6B39"/>
    <w:rsid w:val="00427775"/>
    <w:rsid w:val="00470BE6"/>
    <w:rsid w:val="0048287C"/>
    <w:rsid w:val="00494CAA"/>
    <w:rsid w:val="004C4092"/>
    <w:rsid w:val="00573C75"/>
    <w:rsid w:val="00591A92"/>
    <w:rsid w:val="005C34A7"/>
    <w:rsid w:val="00676288"/>
    <w:rsid w:val="006F4762"/>
    <w:rsid w:val="00731B24"/>
    <w:rsid w:val="00740A9B"/>
    <w:rsid w:val="007752E3"/>
    <w:rsid w:val="007A2BF5"/>
    <w:rsid w:val="007A5264"/>
    <w:rsid w:val="007B27DE"/>
    <w:rsid w:val="007B7F80"/>
    <w:rsid w:val="007C11D3"/>
    <w:rsid w:val="00851309"/>
    <w:rsid w:val="00874956"/>
    <w:rsid w:val="00890F3B"/>
    <w:rsid w:val="0097354E"/>
    <w:rsid w:val="009B6112"/>
    <w:rsid w:val="00AE31C9"/>
    <w:rsid w:val="00AF6B29"/>
    <w:rsid w:val="00B6215F"/>
    <w:rsid w:val="00B709AF"/>
    <w:rsid w:val="00B869BB"/>
    <w:rsid w:val="00BC728D"/>
    <w:rsid w:val="00BF5656"/>
    <w:rsid w:val="00C632FE"/>
    <w:rsid w:val="00C67FC9"/>
    <w:rsid w:val="00C707EF"/>
    <w:rsid w:val="00C87B25"/>
    <w:rsid w:val="00CA4843"/>
    <w:rsid w:val="00CB09D1"/>
    <w:rsid w:val="00D31B96"/>
    <w:rsid w:val="00E02A40"/>
    <w:rsid w:val="00E549A2"/>
    <w:rsid w:val="00ED6243"/>
    <w:rsid w:val="00EE52EC"/>
    <w:rsid w:val="00EF6B9F"/>
    <w:rsid w:val="00FA1952"/>
    <w:rsid w:val="17C927EA"/>
    <w:rsid w:val="267C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B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869B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B869BB"/>
    <w:rPr>
      <w:rFonts w:ascii="Calibri" w:eastAsia="宋体" w:hAnsi="Calibri" w:cs="Calibri"/>
      <w:sz w:val="18"/>
      <w:szCs w:val="18"/>
    </w:rPr>
  </w:style>
  <w:style w:type="paragraph" w:styleId="a4">
    <w:name w:val="header"/>
    <w:basedOn w:val="a"/>
    <w:link w:val="Char0"/>
    <w:uiPriority w:val="99"/>
    <w:semiHidden/>
    <w:rsid w:val="00B869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B869BB"/>
    <w:rPr>
      <w:rFonts w:ascii="Calibri" w:eastAsia="宋体" w:hAnsi="Calibri" w:cs="Calibri"/>
      <w:sz w:val="18"/>
      <w:szCs w:val="18"/>
    </w:rPr>
  </w:style>
  <w:style w:type="table" w:styleId="a5">
    <w:name w:val="Table Grid"/>
    <w:basedOn w:val="a1"/>
    <w:uiPriority w:val="99"/>
    <w:rsid w:val="00B869BB"/>
    <w:pPr>
      <w:widowControl w:val="0"/>
      <w:spacing w:line="560" w:lineRule="exact"/>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869BB"/>
    <w:pPr>
      <w:ind w:firstLineChars="200" w:firstLine="420"/>
    </w:pPr>
  </w:style>
  <w:style w:type="character" w:styleId="a7">
    <w:name w:val="page number"/>
    <w:basedOn w:val="a0"/>
    <w:uiPriority w:val="99"/>
    <w:semiHidden/>
    <w:unhideWhenUsed/>
    <w:rsid w:val="0089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145</Words>
  <Characters>827</Characters>
  <Application>Microsoft Office Word</Application>
  <DocSecurity>0</DocSecurity>
  <Lines>6</Lines>
  <Paragraphs>1</Paragraphs>
  <ScaleCrop>false</ScaleCrop>
  <Company>Lenovo</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局文秘</cp:lastModifiedBy>
  <cp:revision>5</cp:revision>
  <cp:lastPrinted>2019-04-11T00:51:00Z</cp:lastPrinted>
  <dcterms:created xsi:type="dcterms:W3CDTF">2019-04-12T05:50:00Z</dcterms:created>
  <dcterms:modified xsi:type="dcterms:W3CDTF">2019-04-12T07:22:00Z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