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施放气球资质申请表</w:t>
      </w:r>
    </w:p>
    <w:p>
      <w:pPr>
        <w:pStyle w:val="17"/>
        <w:snapToGrid w:val="0"/>
        <w:spacing w:line="240" w:lineRule="exact"/>
      </w:pPr>
    </w:p>
    <w:tbl>
      <w:tblPr>
        <w:jc w:val="center"/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30"/>
        <w:gridCol w:w="1559"/>
        <w:gridCol w:w="1233"/>
        <w:gridCol w:w="1490"/>
      </w:tblGrid>
      <w:tr>
        <w:trPr>
          <w:trHeight w:val="753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单位名称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社会信用代码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单位类型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单位地址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w w:val="90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通信地址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邮政编码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联络员姓名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固定电话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移动电话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69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电子邮箱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704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w w:val="90"/>
                <w:sz w:val="24"/>
              </w:rPr>
            </w:pPr>
            <w:r>
              <w:rPr>
                <w:rFonts w:ascii="宋体" w:hint="eastAsia"/>
                <w:bCs/>
                <w:w w:val="90"/>
                <w:sz w:val="24"/>
              </w:rPr>
              <w:t>法人代表人姓名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51" w:left="-107" w:rightChars="-51" w:right="-107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70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w w:val="90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固定电话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51" w:left="-107" w:rightChars="-51" w:right="-107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移动电话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70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电子邮箱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rPr>
          <w:trHeight w:val="1499"/>
        </w:trPr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（身份证复印件粘贴处）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jc w:val="left"/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备注：</w:t>
      </w:r>
      <w:r>
        <w:rPr>
          <w:rFonts w:ascii="宋体" w:hint="eastAsia"/>
          <w:szCs w:val="21"/>
        </w:rPr>
        <w:t>联络员主要负责本单位与气象主管机构的联系沟通，负责依法向社会公示本单位有关信息等。</w:t>
      </w:r>
    </w:p>
    <w:tbl>
      <w:tblPr>
        <w:jc w:val="center"/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8"/>
        <w:gridCol w:w="1134"/>
        <w:gridCol w:w="851"/>
        <w:gridCol w:w="698"/>
        <w:gridCol w:w="742"/>
        <w:gridCol w:w="1156"/>
        <w:gridCol w:w="1255"/>
        <w:gridCol w:w="2132"/>
      </w:tblGrid>
      <w:tr>
        <w:trPr>
          <w:trHeight w:val="558"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企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提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交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材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名  称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Cs w:val="0"/>
                <w:sz w:val="24"/>
              </w:rPr>
              <w:t>说  明</w:t>
            </w:r>
          </w:p>
        </w:tc>
      </w:tr>
      <w:tr>
        <w:trPr>
          <w:trHeight w:val="551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营业执照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原件和复印件</w:t>
            </w:r>
          </w:p>
        </w:tc>
      </w:tr>
      <w:tr>
        <w:trPr>
          <w:trHeight w:val="692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人员情况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持有施放气球资格证人数及《施放气球资格证》原件，及相关专业中级以上职称证书情况</w:t>
            </w:r>
          </w:p>
        </w:tc>
      </w:tr>
      <w:tr>
        <w:trPr>
          <w:trHeight w:val="561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办公场地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经营场所产权证明或者租赁合同，具体地址及面积</w:t>
            </w:r>
          </w:p>
        </w:tc>
      </w:tr>
      <w:tr>
        <w:trPr>
          <w:trHeight w:val="569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器材和设备清单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充灌气球器材及设备清单（包括气体回收设备</w:t>
            </w:r>
            <w:r>
              <w:rPr>
                <w:rFonts w:ascii="宋体" w:eastAsia="宋体" w:hint="eastAsia"/>
                <w:b w:val="0"/>
                <w:bCs w:val="0"/>
                <w:sz w:val="24"/>
              </w:rPr>
              <w:t>），是否有专人管理情况</w:t>
            </w:r>
          </w:p>
        </w:tc>
      </w:tr>
      <w:tr>
        <w:trPr>
          <w:trHeight w:val="549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专用库房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工作场所、库房布局情况及内外环境安全情况</w:t>
            </w:r>
          </w:p>
        </w:tc>
      </w:tr>
      <w:tr>
        <w:trPr>
          <w:trHeight w:val="557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球皮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产品合格证明材料及数量</w:t>
            </w:r>
          </w:p>
        </w:tc>
      </w:tr>
      <w:tr>
        <w:trPr>
          <w:trHeight w:val="551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气瓶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气瓶充装检测合格证明材料及数量</w:t>
            </w:r>
          </w:p>
        </w:tc>
      </w:tr>
      <w:tr>
        <w:trPr>
          <w:trHeight w:val="652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消防器材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名称、型号和数量</w:t>
            </w:r>
          </w:p>
        </w:tc>
      </w:tr>
      <w:tr>
        <w:trPr>
          <w:trHeight w:val="649"/>
        </w:trPr>
        <w:tc>
          <w:tcPr>
            <w:tcW w:w="7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其他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17"/>
              <w:jc w:val="both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int="eastAsia"/>
                <w:b w:val="0"/>
                <w:bCs w:val="0"/>
                <w:w w:val="90"/>
                <w:sz w:val="24"/>
              </w:rPr>
              <w:t>安全保障制度、措施及其他管理制度等情况</w:t>
            </w:r>
          </w:p>
        </w:tc>
      </w:tr>
      <w:tr>
        <w:trPr>
          <w:trHeight w:val="852"/>
        </w:trPr>
        <w:tc>
          <w:tcPr>
            <w:tcW w:w="8759" w:type="dxa"/>
            <w:gridSpan w:val="9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w w:val="90"/>
                <w:sz w:val="24"/>
              </w:rPr>
            </w:pPr>
            <w:r>
              <w:rPr>
                <w:rFonts w:ascii="宋体" w:hint="eastAsia"/>
                <w:b/>
                <w:bCs/>
                <w:w w:val="90"/>
                <w:sz w:val="24"/>
              </w:rPr>
              <w:t>施放气球人员情况表</w:t>
            </w: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专业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职称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备注</w:t>
            </w: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427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10"/>
                <w:szCs w:val="21"/>
              </w:rPr>
            </w:pPr>
          </w:p>
        </w:tc>
      </w:tr>
      <w:tr>
        <w:trPr>
          <w:trHeight w:val="1301"/>
        </w:trPr>
        <w:tc>
          <w:tcPr>
            <w:tcW w:w="8759" w:type="dxa"/>
            <w:gridSpan w:val="9"/>
            <w:tcBorders>
              <w:top w:val="single" w:sz="4" w:space="0" w:color="auto"/>
            </w:tcBorders>
          </w:tcPr>
          <w:p>
            <w:pPr>
              <w:rPr>
                <w:rFonts w:ascii="宋体"/>
                <w:b/>
                <w:bCs/>
                <w:kern w:val="10"/>
                <w:szCs w:val="21"/>
              </w:rPr>
            </w:pPr>
            <w:r>
              <w:rPr>
                <w:rFonts w:ascii="宋体" w:hint="eastAsia"/>
                <w:b/>
                <w:bCs/>
                <w:kern w:val="10"/>
                <w:szCs w:val="21"/>
              </w:rPr>
              <w:t>施放气球和主要管理人员变动情况说明（延续资质）：</w:t>
            </w:r>
          </w:p>
        </w:tc>
      </w:tr>
      <w:tr>
        <w:trPr>
          <w:trHeight w:val="2209"/>
        </w:trPr>
        <w:tc>
          <w:tcPr>
            <w:tcW w:w="87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法人声明</w:t>
            </w:r>
            <w:r>
              <w:rPr>
                <w:rFonts w:ascii="宋体" w:hint="eastAsia"/>
                <w:sz w:val="24"/>
              </w:rPr>
              <w:t>：</w:t>
            </w:r>
          </w:p>
          <w:p>
            <w:pPr>
              <w:pStyle w:val="17"/>
              <w:spacing w:line="420" w:lineRule="exact"/>
              <w:ind w:firstLineChars="686" w:firstLine="164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所提供材料真实有效。</w:t>
            </w:r>
          </w:p>
          <w:p>
            <w:pPr>
              <w:pStyle w:val="17"/>
              <w:spacing w:line="420" w:lineRule="exact"/>
              <w:ind w:firstLineChars="686" w:firstLine="1646"/>
              <w:rPr>
                <w:rFonts w:ascii="宋体" w:eastAsia="宋体"/>
                <w:sz w:val="24"/>
              </w:rPr>
            </w:pPr>
          </w:p>
          <w:p>
            <w:pPr>
              <w:pStyle w:val="17"/>
              <w:spacing w:line="420" w:lineRule="exact"/>
              <w:ind w:firstLineChars="686" w:firstLine="164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企业法人（手签盖章）：</w:t>
            </w:r>
          </w:p>
          <w:p>
            <w:pPr>
              <w:pStyle w:val="17"/>
              <w:spacing w:line="420" w:lineRule="exact"/>
              <w:ind w:firstLineChars="1082" w:firstLine="259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年月日</w:t>
            </w:r>
          </w:p>
          <w:p>
            <w:pPr>
              <w:pStyle w:val="17"/>
              <w:spacing w:line="420" w:lineRule="exact"/>
              <w:ind w:firstLineChars="686" w:firstLine="1482"/>
              <w:rPr>
                <w:rFonts w:ascii="宋体" w:eastAsia="宋体"/>
                <w:b w:val="0"/>
                <w:bCs w:val="0"/>
                <w:w w:val="90"/>
                <w:sz w:val="24"/>
              </w:rPr>
            </w:pPr>
          </w:p>
        </w:tc>
      </w:tr>
    </w:tbl>
    <w:p>
      <w:pPr>
        <w:spacing w:line="420" w:lineRule="exact"/>
        <w:ind w:right="72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已完成施放气球活动项目表</w:t>
      </w:r>
    </w:p>
    <w:p>
      <w:pPr>
        <w:spacing w:line="420" w:lineRule="exact"/>
        <w:ind w:right="720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Cs w:val="21"/>
        </w:rPr>
        <w:t>（资质延续单位填写）</w:t>
      </w:r>
    </w:p>
    <w:tbl>
      <w:tblPr>
        <w:jc w:val="center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55"/>
        <w:gridCol w:w="1191"/>
        <w:gridCol w:w="2704"/>
        <w:gridCol w:w="756"/>
        <w:gridCol w:w="925"/>
      </w:tblGrid>
      <w:tr>
        <w:trPr>
          <w:trHeight w:val="958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42" w:rightChars="-38" w:right="-80" w:hanging="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用户名称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Chars="-16" w:left="-34" w:rightChars="-32" w:right="-67" w:firstLine="2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活动起止时间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right="-5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活动地点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right="-51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施放气球数量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备注</w:t>
            </w: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rPr>
          <w:trHeight w:val="600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</w:tbl>
    <w:p>
      <w:pPr>
        <w:ind w:rightChars="-159" w:right="-334"/>
        <w:contextualSpacing/>
        <w:jc w:val="left"/>
        <w:rPr>
          <w:rFonts w:ascii="仿宋_GB2312" w:hAnsi="仿宋_GB2312"/>
          <w:bCs/>
          <w:kern w:val="0"/>
          <w:szCs w:val="21"/>
        </w:rPr>
      </w:pPr>
      <w:r>
        <w:rPr>
          <w:rFonts w:ascii="仿宋_GB2312" w:hAnsi="仿宋_GB2312" w:hint="eastAsia"/>
          <w:b/>
          <w:bCs/>
          <w:kern w:val="0"/>
          <w:szCs w:val="21"/>
        </w:rPr>
        <w:t>备注：</w:t>
      </w:r>
      <w:r>
        <w:rPr>
          <w:rFonts w:ascii="仿宋_GB2312" w:hAnsi="仿宋_GB2312" w:hint="eastAsia"/>
          <w:bCs/>
          <w:kern w:val="0"/>
          <w:szCs w:val="21"/>
        </w:rPr>
        <w:t>表格不够可续页。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Body Text"/>
    <w:basedOn w:val="0"/>
    <w:pPr>
      <w:widowControl/>
      <w:jc w:val="left"/>
    </w:pPr>
    <w:rPr>
      <w:rFonts w:ascii="仿宋_GB2312" w:eastAsia="仿宋_GB2312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503</Words>
  <Characters>506</Characters>
  <Lines>226</Lines>
  <Paragraphs>86</Paragraphs>
  <CharactersWithSpaces>510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焦蕾</dc:creator>
  <cp:lastModifiedBy>qxj</cp:lastModifiedBy>
  <cp:revision>3</cp:revision>
  <dcterms:created xsi:type="dcterms:W3CDTF">2019-08-27T08:39:00Z</dcterms:created>
  <dcterms:modified xsi:type="dcterms:W3CDTF">2019-09-24T06:48:10Z</dcterms:modified>
</cp:coreProperties>
</file>