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39" w:rsidRDefault="00BA706F">
      <w:pPr>
        <w:spacing w:line="566" w:lineRule="exact"/>
        <w:rPr>
          <w:rFonts w:hint="eastAsia"/>
        </w:rPr>
      </w:pPr>
      <w:bookmarkStart w:id="0" w:name="_GoBack"/>
      <w:bookmarkEnd w:id="0"/>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75pt;margin-top:80.05pt;width:592.4pt;height:55.2pt;z-index:-251659776;mso-position-vertical-relative:page" filled="f" stroked="f">
            <v:fill o:detectmouseclick="t"/>
            <v:textbox inset="0,0,0,0">
              <w:txbxContent>
                <w:p w:rsidR="00265BC7" w:rsidRPr="00265BC7" w:rsidRDefault="00BA706F">
                  <w:pPr>
                    <w:snapToGrid w:val="0"/>
                    <w:spacing w:line="240" w:lineRule="auto"/>
                    <w:jc w:val="center"/>
                    <w:rPr>
                      <w:rFonts w:eastAsia="方正小标宋简体" w:hint="eastAsia"/>
                      <w:b/>
                      <w:color w:val="FF0000"/>
                      <w:w w:val="80"/>
                      <w:sz w:val="80"/>
                      <w:szCs w:val="80"/>
                    </w:rPr>
                  </w:pPr>
                  <w:bookmarkStart w:id="1" w:name="红头"/>
                  <w:bookmarkStart w:id="2" w:name="红头1"/>
                  <w:bookmarkEnd w:id="1"/>
                  <w:bookmarkEnd w:id="2"/>
                  <w:r w:rsidRPr="00265BC7">
                    <w:rPr>
                      <w:rFonts w:eastAsia="方正小标宋简体" w:hint="eastAsia"/>
                      <w:b/>
                      <w:color w:val="FF0000"/>
                      <w:spacing w:val="180"/>
                      <w:w w:val="80"/>
                      <w:sz w:val="80"/>
                      <w:szCs w:val="80"/>
                    </w:rPr>
                    <w:t>河北省</w:t>
                  </w:r>
                  <w:r w:rsidRPr="00265BC7">
                    <w:rPr>
                      <w:rFonts w:eastAsia="方正小标宋简体" w:hint="eastAsia"/>
                      <w:b/>
                      <w:color w:val="FF0000"/>
                      <w:spacing w:val="180"/>
                      <w:w w:val="80"/>
                      <w:sz w:val="80"/>
                      <w:szCs w:val="80"/>
                    </w:rPr>
                    <w:t>气象</w:t>
                  </w:r>
                  <w:r w:rsidRPr="00265BC7">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26" style="position:absolute;left:0;text-align:left;z-index:-251658752;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0800;mso-position-vertical-relative:page" from="-20.75pt,140.6pt" to="461.15pt,140.6pt" strokecolor="red" strokeweight="4.5pt">
            <v:stroke linestyle="thickThin"/>
            <w10:wrap anchory="page"/>
          </v:line>
        </w:pict>
      </w:r>
    </w:p>
    <w:p w:rsidR="00C03A39" w:rsidRDefault="00BA706F">
      <w:pPr>
        <w:spacing w:line="566" w:lineRule="exact"/>
        <w:rPr>
          <w:rFonts w:hint="eastAsia"/>
        </w:rPr>
      </w:pPr>
      <w:r>
        <w:rPr>
          <w:rFonts w:ascii="仿宋_GB2312"/>
          <w:spacing w:val="-6"/>
          <w:lang w:val="en-US" w:eastAsia="zh-CN"/>
        </w:rPr>
        <w:pict>
          <v:shape id="文本框 3" o:spid="_x0000_s1028" type="#_x0000_t202" style="position:absolute;left:0;text-align:left;margin-left:1.3pt;margin-top:156pt;width:222.15pt;height:27.55pt;z-index:-251661824;mso-position-vertical-relative:page" filled="f" stroked="f" strokecolor="red">
            <v:textbox inset="0,0,0,0">
              <w:txbxContent>
                <w:p w:rsidR="00265BC7" w:rsidRPr="007B6B04" w:rsidRDefault="00BA706F">
                  <w:pPr>
                    <w:spacing w:line="360" w:lineRule="exact"/>
                    <w:jc w:val="left"/>
                    <w:rPr>
                      <w:rFonts w:ascii="黑体" w:eastAsia="黑体" w:hint="eastAsia"/>
                    </w:rPr>
                  </w:pPr>
                  <w:bookmarkStart w:id="3" w:name="缓急"/>
                  <w:bookmarkStart w:id="4" w:name="缓急程度"/>
                  <w:bookmarkStart w:id="5" w:name="紧急程度"/>
                  <w:bookmarkEnd w:id="3"/>
                  <w:bookmarkEnd w:id="4"/>
                  <w:bookmarkEnd w:id="5"/>
                </w:p>
              </w:txbxContent>
            </v:textbox>
            <w10:wrap anchory="page"/>
          </v:shape>
        </w:pict>
      </w:r>
    </w:p>
    <w:p w:rsidR="00C03A39" w:rsidRDefault="00BA706F">
      <w:pPr>
        <w:spacing w:line="566" w:lineRule="exact"/>
        <w:rPr>
          <w:rFonts w:hint="eastAsia"/>
        </w:rPr>
      </w:pPr>
    </w:p>
    <w:p w:rsidR="00C03A39" w:rsidRDefault="00BA706F">
      <w:pPr>
        <w:snapToGrid w:val="0"/>
        <w:spacing w:line="566" w:lineRule="exact"/>
        <w:jc w:val="center"/>
        <w:rPr>
          <w:rFonts w:ascii="仿宋_GB2312" w:hint="eastAsia"/>
          <w:w w:val="80"/>
          <w:szCs w:val="32"/>
        </w:rPr>
      </w:pPr>
    </w:p>
    <w:p w:rsidR="00265BC7" w:rsidRDefault="00BA706F" w:rsidP="00265BC7">
      <w:pPr>
        <w:snapToGrid w:val="0"/>
        <w:spacing w:line="700" w:lineRule="exact"/>
        <w:jc w:val="center"/>
        <w:rPr>
          <w:rFonts w:ascii="方正小标宋简体" w:eastAsia="方正小标宋简体" w:hint="eastAsia"/>
          <w:bCs/>
          <w:sz w:val="44"/>
        </w:rPr>
      </w:pPr>
      <w:bookmarkStart w:id="6" w:name="标题"/>
      <w:bookmarkEnd w:id="6"/>
      <w:r>
        <w:rPr>
          <w:rFonts w:ascii="方正小标宋简体" w:eastAsia="方正小标宋简体" w:hint="eastAsia"/>
          <w:bCs/>
          <w:sz w:val="44"/>
        </w:rPr>
        <w:t>河北省气象局关于雷电防护装置</w:t>
      </w:r>
    </w:p>
    <w:p w:rsidR="00C03A39" w:rsidRDefault="00BA706F" w:rsidP="00265BC7">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检测资质单位提交</w:t>
      </w:r>
      <w:r>
        <w:rPr>
          <w:rFonts w:ascii="方正小标宋简体" w:eastAsia="方正小标宋简体" w:hint="eastAsia"/>
          <w:bCs/>
          <w:sz w:val="44"/>
        </w:rPr>
        <w:t>2019</w:t>
      </w:r>
      <w:r>
        <w:rPr>
          <w:rFonts w:ascii="方正小标宋简体" w:eastAsia="方正小标宋简体" w:hint="eastAsia"/>
          <w:bCs/>
          <w:sz w:val="44"/>
        </w:rPr>
        <w:t>年度报告的通知</w:t>
      </w:r>
    </w:p>
    <w:p w:rsidR="00C03A39" w:rsidRDefault="00BA706F">
      <w:pPr>
        <w:snapToGrid w:val="0"/>
        <w:spacing w:line="316" w:lineRule="exact"/>
        <w:jc w:val="center"/>
        <w:rPr>
          <w:rFonts w:ascii="仿宋_GB2312"/>
          <w:spacing w:val="-6"/>
        </w:rPr>
      </w:pPr>
    </w:p>
    <w:p w:rsidR="00C03A39" w:rsidRDefault="00BA706F">
      <w:pPr>
        <w:spacing w:line="580" w:lineRule="exact"/>
        <w:rPr>
          <w:rFonts w:ascii="宋体" w:eastAsia="宋体" w:hAnsi="宋体" w:hint="eastAsia"/>
          <w:szCs w:val="32"/>
        </w:rPr>
      </w:pPr>
      <w:bookmarkStart w:id="7" w:name="主送"/>
      <w:bookmarkEnd w:id="7"/>
      <w:r>
        <w:rPr>
          <w:rFonts w:ascii="仿宋_GB2312" w:hAnsi="宋体" w:hint="eastAsia"/>
          <w:szCs w:val="32"/>
        </w:rPr>
        <w:t>各雷电防护装置检测资质单位</w:t>
      </w:r>
      <w:r>
        <w:rPr>
          <w:rFonts w:ascii="仿宋_GB2312" w:hAnsi="宋体" w:hint="eastAsia"/>
          <w:szCs w:val="32"/>
        </w:rPr>
        <w:t>：</w:t>
      </w:r>
    </w:p>
    <w:p w:rsidR="00265BC7" w:rsidRPr="004469C5" w:rsidRDefault="00BA706F" w:rsidP="00BA706F">
      <w:pPr>
        <w:spacing w:line="580" w:lineRule="exact"/>
        <w:ind w:firstLineChars="200" w:firstLine="632"/>
        <w:contextualSpacing/>
        <w:rPr>
          <w:rFonts w:ascii="仿宋_GB2312" w:hAnsi="宋体" w:cs="Segoe UI"/>
          <w:color w:val="000000"/>
          <w:kern w:val="0"/>
          <w:szCs w:val="32"/>
        </w:rPr>
      </w:pPr>
      <w:bookmarkStart w:id="8" w:name="正文"/>
      <w:bookmarkEnd w:id="8"/>
      <w:r w:rsidRPr="004469C5">
        <w:rPr>
          <w:rFonts w:ascii="仿宋_GB2312" w:hAnsi="宋体" w:cs="Segoe UI" w:hint="eastAsia"/>
          <w:color w:val="000000"/>
          <w:kern w:val="0"/>
          <w:szCs w:val="32"/>
        </w:rPr>
        <w:t>依据《雷电防护装置检测资质管理办法》（中国气象局第</w:t>
      </w:r>
      <w:r w:rsidRPr="004469C5">
        <w:rPr>
          <w:rFonts w:ascii="仿宋_GB2312" w:hAnsi="宋体" w:cs="Segoe UI" w:hint="eastAsia"/>
          <w:color w:val="000000"/>
          <w:kern w:val="0"/>
          <w:szCs w:val="32"/>
        </w:rPr>
        <w:t>31</w:t>
      </w:r>
      <w:r w:rsidRPr="004469C5">
        <w:rPr>
          <w:rFonts w:ascii="仿宋_GB2312" w:hAnsi="宋体" w:cs="Segoe UI" w:hint="eastAsia"/>
          <w:color w:val="000000"/>
          <w:kern w:val="0"/>
          <w:szCs w:val="32"/>
        </w:rPr>
        <w:t>号令）和《河北省雷电防护装置检测机构管理暂行办法》（冀气规〔</w:t>
      </w:r>
      <w:r w:rsidRPr="004469C5">
        <w:rPr>
          <w:rFonts w:ascii="仿宋_GB2312" w:hAnsi="宋体" w:cs="Segoe UI" w:hint="eastAsia"/>
          <w:color w:val="000000"/>
          <w:kern w:val="0"/>
          <w:szCs w:val="32"/>
        </w:rPr>
        <w:t>2019</w:t>
      </w:r>
      <w:r w:rsidRPr="004469C5">
        <w:rPr>
          <w:rFonts w:ascii="仿宋_GB2312" w:hAnsi="宋体" w:cs="Segoe UI" w:hint="eastAsia"/>
          <w:color w:val="000000"/>
          <w:kern w:val="0"/>
          <w:szCs w:val="32"/>
        </w:rPr>
        <w:t>〕</w:t>
      </w:r>
      <w:r w:rsidRPr="004469C5">
        <w:rPr>
          <w:rFonts w:ascii="仿宋_GB2312" w:hAnsi="宋体" w:cs="Segoe UI" w:hint="eastAsia"/>
          <w:color w:val="000000"/>
          <w:kern w:val="0"/>
          <w:szCs w:val="32"/>
        </w:rPr>
        <w:t>1</w:t>
      </w:r>
      <w:r w:rsidRPr="004469C5">
        <w:rPr>
          <w:rFonts w:ascii="仿宋_GB2312" w:hAnsi="宋体" w:cs="Segoe UI" w:hint="eastAsia"/>
          <w:color w:val="000000"/>
          <w:kern w:val="0"/>
          <w:szCs w:val="32"/>
        </w:rPr>
        <w:t>号）有关规定，现就报送</w:t>
      </w:r>
      <w:r w:rsidRPr="004469C5">
        <w:rPr>
          <w:rFonts w:ascii="仿宋_GB2312" w:hAnsi="宋体" w:cs="Segoe UI" w:hint="eastAsia"/>
          <w:color w:val="000000"/>
          <w:kern w:val="0"/>
          <w:szCs w:val="32"/>
        </w:rPr>
        <w:t>2019</w:t>
      </w:r>
      <w:r w:rsidRPr="004469C5">
        <w:rPr>
          <w:rFonts w:ascii="仿宋_GB2312" w:hAnsi="宋体" w:cs="Segoe UI" w:hint="eastAsia"/>
          <w:color w:val="000000"/>
          <w:kern w:val="0"/>
          <w:szCs w:val="32"/>
        </w:rPr>
        <w:t>年度报告有关事宜通知如下：</w:t>
      </w:r>
    </w:p>
    <w:p w:rsidR="00265BC7" w:rsidRPr="004469C5" w:rsidRDefault="00BA706F" w:rsidP="00BA706F">
      <w:pPr>
        <w:spacing w:line="580" w:lineRule="exact"/>
        <w:ind w:firstLineChars="200" w:firstLine="632"/>
        <w:contextualSpacing/>
        <w:rPr>
          <w:rFonts w:ascii="黑体" w:eastAsia="黑体" w:hAnsi="宋体" w:cs="Segoe UI" w:hint="eastAsia"/>
          <w:color w:val="000000"/>
          <w:kern w:val="0"/>
          <w:szCs w:val="32"/>
        </w:rPr>
      </w:pPr>
      <w:r w:rsidRPr="004469C5">
        <w:rPr>
          <w:rFonts w:ascii="黑体" w:eastAsia="黑体" w:hAnsi="宋体" w:cs="Segoe UI" w:hint="eastAsia"/>
          <w:color w:val="000000"/>
          <w:kern w:val="0"/>
          <w:szCs w:val="32"/>
        </w:rPr>
        <w:t>一、报送单位</w:t>
      </w:r>
    </w:p>
    <w:p w:rsidR="00265BC7" w:rsidRPr="004469C5" w:rsidRDefault="00BA706F" w:rsidP="00BA706F">
      <w:pPr>
        <w:spacing w:line="580" w:lineRule="exact"/>
        <w:ind w:firstLineChars="200" w:firstLine="632"/>
        <w:contextualSpacing/>
        <w:rPr>
          <w:rFonts w:ascii="仿宋_GB2312" w:hAnsi="宋体" w:cs="Segoe UI"/>
          <w:color w:val="000000"/>
          <w:kern w:val="0"/>
          <w:szCs w:val="32"/>
        </w:rPr>
      </w:pPr>
      <w:r w:rsidRPr="004469C5">
        <w:rPr>
          <w:rFonts w:ascii="仿宋_GB2312" w:hAnsi="宋体" w:cs="Segoe UI" w:hint="eastAsia"/>
          <w:color w:val="000000"/>
          <w:kern w:val="0"/>
          <w:szCs w:val="32"/>
        </w:rPr>
        <w:t>1.</w:t>
      </w:r>
      <w:r w:rsidRPr="004469C5">
        <w:rPr>
          <w:rFonts w:ascii="仿宋_GB2312" w:hAnsi="宋体" w:cs="Segoe UI" w:hint="eastAsia"/>
          <w:color w:val="000000"/>
          <w:kern w:val="0"/>
          <w:szCs w:val="32"/>
        </w:rPr>
        <w:t>取得河北省气象局颁发的雷电防护装置检测资质的单位；</w:t>
      </w:r>
    </w:p>
    <w:p w:rsidR="00265BC7" w:rsidRPr="004469C5" w:rsidRDefault="00BA706F" w:rsidP="00BA706F">
      <w:pPr>
        <w:spacing w:line="580" w:lineRule="exact"/>
        <w:ind w:firstLineChars="200" w:firstLine="632"/>
        <w:contextualSpacing/>
        <w:rPr>
          <w:rFonts w:ascii="仿宋_GB2312" w:hAnsi="宋体" w:cs="Segoe UI"/>
          <w:color w:val="000000"/>
          <w:kern w:val="0"/>
          <w:szCs w:val="32"/>
        </w:rPr>
      </w:pPr>
      <w:r w:rsidRPr="004469C5">
        <w:rPr>
          <w:rFonts w:ascii="仿宋_GB2312" w:hAnsi="宋体" w:cs="Segoe UI" w:hint="eastAsia"/>
          <w:color w:val="000000"/>
          <w:kern w:val="0"/>
          <w:szCs w:val="32"/>
        </w:rPr>
        <w:t>2.</w:t>
      </w:r>
      <w:r w:rsidRPr="004469C5">
        <w:rPr>
          <w:rFonts w:ascii="仿宋_GB2312" w:hAnsi="宋体" w:cs="Segoe UI" w:hint="eastAsia"/>
          <w:color w:val="000000"/>
          <w:kern w:val="0"/>
          <w:szCs w:val="32"/>
        </w:rPr>
        <w:t>在河北省行政区域内从事雷电防护装置检测活动的外省雷电防护装置检测资质单位。</w:t>
      </w:r>
    </w:p>
    <w:p w:rsidR="00265BC7" w:rsidRPr="004469C5" w:rsidRDefault="00BA706F" w:rsidP="00BA706F">
      <w:pPr>
        <w:spacing w:line="580" w:lineRule="exact"/>
        <w:ind w:firstLineChars="200" w:firstLine="632"/>
        <w:contextualSpacing/>
        <w:rPr>
          <w:rFonts w:ascii="黑体" w:eastAsia="黑体" w:hAnsi="宋体" w:cs="Segoe UI"/>
          <w:color w:val="000000"/>
          <w:kern w:val="0"/>
          <w:szCs w:val="32"/>
        </w:rPr>
      </w:pPr>
      <w:r w:rsidRPr="004469C5">
        <w:rPr>
          <w:rFonts w:ascii="黑体" w:eastAsia="黑体" w:hAnsi="宋体" w:cs="Segoe UI" w:hint="eastAsia"/>
          <w:color w:val="000000"/>
          <w:kern w:val="0"/>
          <w:szCs w:val="32"/>
        </w:rPr>
        <w:t>二、报告内容和方式</w:t>
      </w:r>
    </w:p>
    <w:p w:rsidR="00265BC7" w:rsidRPr="004469C5" w:rsidRDefault="00BA706F" w:rsidP="00BA706F">
      <w:pPr>
        <w:spacing w:line="580" w:lineRule="exact"/>
        <w:ind w:firstLineChars="200" w:firstLine="632"/>
        <w:contextualSpacing/>
        <w:rPr>
          <w:rFonts w:ascii="仿宋_GB2312" w:hAnsi="宋体" w:cs="Segoe UI"/>
          <w:color w:val="000000"/>
          <w:kern w:val="0"/>
          <w:szCs w:val="32"/>
        </w:rPr>
      </w:pPr>
      <w:r w:rsidRPr="004469C5">
        <w:rPr>
          <w:rFonts w:ascii="仿宋_GB2312" w:hAnsi="宋体" w:cs="Segoe UI" w:hint="eastAsia"/>
          <w:color w:val="000000"/>
          <w:kern w:val="0"/>
          <w:szCs w:val="32"/>
        </w:rPr>
        <w:t>1.</w:t>
      </w:r>
      <w:r w:rsidRPr="004469C5">
        <w:rPr>
          <w:rFonts w:ascii="仿宋_GB2312" w:hAnsi="宋体" w:cs="Segoe UI" w:hint="eastAsia"/>
          <w:color w:val="000000"/>
          <w:kern w:val="0"/>
          <w:szCs w:val="32"/>
        </w:rPr>
        <w:t>请各单位于</w:t>
      </w:r>
      <w:smartTag w:uri="urn:schemas-microsoft-com:office:smarttags" w:element="chsdate">
        <w:smartTagPr>
          <w:attr w:name="Day" w:val="30"/>
          <w:attr w:name="IsLunarDate" w:val="False"/>
          <w:attr w:name="IsROCDate" w:val="False"/>
          <w:attr w:name="Month" w:val="6"/>
          <w:attr w:name="Year" w:val="2020"/>
        </w:smartTagPr>
        <w:r w:rsidRPr="004469C5">
          <w:rPr>
            <w:rFonts w:ascii="仿宋_GB2312" w:hAnsi="宋体" w:cs="Segoe UI" w:hint="eastAsia"/>
            <w:color w:val="000000"/>
            <w:kern w:val="0"/>
            <w:szCs w:val="32"/>
          </w:rPr>
          <w:t>2020</w:t>
        </w:r>
        <w:r w:rsidRPr="004469C5">
          <w:rPr>
            <w:rFonts w:ascii="仿宋_GB2312" w:hAnsi="宋体" w:cs="Segoe UI" w:hint="eastAsia"/>
            <w:color w:val="000000"/>
            <w:kern w:val="0"/>
            <w:szCs w:val="32"/>
          </w:rPr>
          <w:t>年</w:t>
        </w:r>
        <w:r w:rsidRPr="004469C5">
          <w:rPr>
            <w:rFonts w:ascii="仿宋_GB2312" w:hAnsi="宋体" w:cs="Segoe UI" w:hint="eastAsia"/>
            <w:color w:val="000000"/>
            <w:kern w:val="0"/>
            <w:szCs w:val="32"/>
          </w:rPr>
          <w:t>6</w:t>
        </w:r>
        <w:r w:rsidRPr="004469C5">
          <w:rPr>
            <w:rFonts w:ascii="仿宋_GB2312" w:hAnsi="宋体" w:cs="Segoe UI" w:hint="eastAsia"/>
            <w:color w:val="000000"/>
            <w:kern w:val="0"/>
            <w:szCs w:val="32"/>
          </w:rPr>
          <w:t>月</w:t>
        </w:r>
        <w:r w:rsidRPr="004469C5">
          <w:rPr>
            <w:rFonts w:ascii="仿宋_GB2312" w:hAnsi="宋体" w:cs="Segoe UI" w:hint="eastAsia"/>
            <w:color w:val="000000"/>
            <w:kern w:val="0"/>
            <w:szCs w:val="32"/>
          </w:rPr>
          <w:t>30</w:t>
        </w:r>
        <w:r w:rsidRPr="004469C5">
          <w:rPr>
            <w:rFonts w:ascii="仿宋_GB2312" w:hAnsi="宋体" w:cs="Segoe UI" w:hint="eastAsia"/>
            <w:color w:val="000000"/>
            <w:kern w:val="0"/>
            <w:szCs w:val="32"/>
          </w:rPr>
          <w:t>日</w:t>
        </w:r>
      </w:smartTag>
      <w:r w:rsidRPr="004469C5">
        <w:rPr>
          <w:rFonts w:ascii="仿宋_GB2312" w:hAnsi="宋体" w:cs="Segoe UI" w:hint="eastAsia"/>
          <w:color w:val="000000"/>
          <w:kern w:val="0"/>
          <w:szCs w:val="32"/>
        </w:rPr>
        <w:t>前通过</w:t>
      </w:r>
      <w:r w:rsidRPr="004469C5">
        <w:rPr>
          <w:rFonts w:ascii="仿宋_GB2312" w:hAnsi="宋体" w:cs="Segoe UI" w:hint="eastAsia"/>
          <w:color w:val="000000"/>
          <w:kern w:val="0"/>
          <w:szCs w:val="32"/>
        </w:rPr>
        <w:t>邮寄方式将经法定代表人签字确认的《雷电防护装置检测单位业务开展情况表（</w:t>
      </w:r>
      <w:r w:rsidRPr="004469C5">
        <w:rPr>
          <w:rFonts w:ascii="仿宋_GB2312" w:hAnsi="宋体" w:cs="Segoe UI" w:hint="eastAsia"/>
          <w:color w:val="000000"/>
          <w:kern w:val="0"/>
          <w:szCs w:val="32"/>
        </w:rPr>
        <w:t>2019</w:t>
      </w:r>
      <w:r w:rsidRPr="004469C5">
        <w:rPr>
          <w:rFonts w:ascii="仿宋_GB2312" w:hAnsi="宋体" w:cs="Segoe UI" w:hint="eastAsia"/>
          <w:color w:val="000000"/>
          <w:kern w:val="0"/>
          <w:szCs w:val="32"/>
        </w:rPr>
        <w:t>年度）》（见附件）报送至河北省气象局政策法规处。</w:t>
      </w:r>
    </w:p>
    <w:p w:rsidR="00265BC7" w:rsidRPr="004469C5" w:rsidRDefault="00BA706F" w:rsidP="00BA706F">
      <w:pPr>
        <w:spacing w:line="580" w:lineRule="exact"/>
        <w:ind w:firstLineChars="200" w:firstLine="632"/>
        <w:contextualSpacing/>
        <w:rPr>
          <w:rFonts w:ascii="仿宋_GB2312" w:hAnsi="宋体" w:cs="Segoe UI"/>
          <w:color w:val="000000"/>
          <w:kern w:val="0"/>
          <w:szCs w:val="32"/>
        </w:rPr>
      </w:pPr>
      <w:r w:rsidRPr="004469C5">
        <w:rPr>
          <w:rFonts w:ascii="仿宋_GB2312" w:hAnsi="宋体" w:cs="Segoe UI" w:hint="eastAsia"/>
          <w:color w:val="000000"/>
          <w:kern w:val="0"/>
          <w:szCs w:val="32"/>
        </w:rPr>
        <w:t>2.</w:t>
      </w:r>
      <w:r w:rsidRPr="004469C5">
        <w:rPr>
          <w:rFonts w:ascii="仿宋_GB2312" w:hAnsi="宋体" w:cs="Segoe UI" w:hint="eastAsia"/>
          <w:color w:val="000000"/>
          <w:kern w:val="0"/>
          <w:szCs w:val="32"/>
        </w:rPr>
        <w:t>取得河北省气象局颁发的雷电防护装置检测资质的单位请于</w:t>
      </w:r>
      <w:smartTag w:uri="urn:schemas-microsoft-com:office:smarttags" w:element="chsdate">
        <w:smartTagPr>
          <w:attr w:name="Day" w:val="30"/>
          <w:attr w:name="IsLunarDate" w:val="False"/>
          <w:attr w:name="IsROCDate" w:val="False"/>
          <w:attr w:name="Month" w:val="6"/>
          <w:attr w:name="Year" w:val="2020"/>
        </w:smartTagPr>
        <w:r w:rsidRPr="004469C5">
          <w:rPr>
            <w:rFonts w:ascii="仿宋_GB2312" w:hAnsi="宋体" w:cs="Segoe UI" w:hint="eastAsia"/>
            <w:color w:val="000000"/>
            <w:kern w:val="0"/>
            <w:szCs w:val="32"/>
          </w:rPr>
          <w:t>2020</w:t>
        </w:r>
        <w:r w:rsidRPr="004469C5">
          <w:rPr>
            <w:rFonts w:ascii="仿宋_GB2312" w:hAnsi="宋体" w:cs="Segoe UI" w:hint="eastAsia"/>
            <w:color w:val="000000"/>
            <w:kern w:val="0"/>
            <w:szCs w:val="32"/>
          </w:rPr>
          <w:t>年</w:t>
        </w:r>
        <w:r w:rsidRPr="004469C5">
          <w:rPr>
            <w:rFonts w:ascii="仿宋_GB2312" w:hAnsi="宋体" w:cs="Segoe UI" w:hint="eastAsia"/>
            <w:color w:val="000000"/>
            <w:kern w:val="0"/>
            <w:szCs w:val="32"/>
          </w:rPr>
          <w:t>6</w:t>
        </w:r>
        <w:r w:rsidRPr="004469C5">
          <w:rPr>
            <w:rFonts w:ascii="仿宋_GB2312" w:hAnsi="宋体" w:cs="Segoe UI" w:hint="eastAsia"/>
            <w:color w:val="000000"/>
            <w:kern w:val="0"/>
            <w:szCs w:val="32"/>
          </w:rPr>
          <w:t>月</w:t>
        </w:r>
        <w:r w:rsidRPr="004469C5">
          <w:rPr>
            <w:rFonts w:ascii="仿宋_GB2312" w:hAnsi="宋体" w:cs="Segoe UI" w:hint="eastAsia"/>
            <w:color w:val="000000"/>
            <w:kern w:val="0"/>
            <w:szCs w:val="32"/>
          </w:rPr>
          <w:t>30</w:t>
        </w:r>
        <w:r w:rsidRPr="004469C5">
          <w:rPr>
            <w:rFonts w:ascii="仿宋_GB2312" w:hAnsi="宋体" w:cs="Segoe UI" w:hint="eastAsia"/>
            <w:color w:val="000000"/>
            <w:kern w:val="0"/>
            <w:szCs w:val="32"/>
          </w:rPr>
          <w:t>日</w:t>
        </w:r>
      </w:smartTag>
      <w:r w:rsidRPr="004469C5">
        <w:rPr>
          <w:rFonts w:ascii="仿宋_GB2312" w:hAnsi="宋体" w:cs="Segoe UI" w:hint="eastAsia"/>
          <w:color w:val="000000"/>
          <w:kern w:val="0"/>
          <w:szCs w:val="32"/>
        </w:rPr>
        <w:t>前登录中国气象局网上行政审批大厅（</w:t>
      </w:r>
      <w:r w:rsidRPr="004469C5">
        <w:rPr>
          <w:rFonts w:ascii="仿宋_GB2312" w:hAnsi="宋体" w:cs="Segoe UI"/>
          <w:color w:val="000000"/>
          <w:kern w:val="0"/>
          <w:szCs w:val="32"/>
        </w:rPr>
        <w:t>http://qxxzsp.cma.cn/</w:t>
      </w:r>
      <w:r w:rsidRPr="004469C5">
        <w:rPr>
          <w:rFonts w:ascii="仿宋_GB2312" w:hAnsi="宋体" w:cs="Segoe UI" w:hint="eastAsia"/>
          <w:color w:val="000000"/>
          <w:kern w:val="0"/>
          <w:szCs w:val="32"/>
        </w:rPr>
        <w:t>），按要求在线填写并提交</w:t>
      </w:r>
      <w:r w:rsidRPr="004469C5">
        <w:rPr>
          <w:rFonts w:ascii="仿宋_GB2312" w:hAnsi="宋体" w:cs="Segoe UI" w:hint="eastAsia"/>
          <w:color w:val="000000"/>
          <w:kern w:val="0"/>
          <w:szCs w:val="32"/>
        </w:rPr>
        <w:t>2019</w:t>
      </w:r>
      <w:r w:rsidRPr="004469C5">
        <w:rPr>
          <w:rFonts w:ascii="仿宋_GB2312" w:hAnsi="宋体" w:cs="Segoe UI" w:hint="eastAsia"/>
          <w:color w:val="000000"/>
          <w:kern w:val="0"/>
          <w:szCs w:val="32"/>
        </w:rPr>
        <w:t>年度</w:t>
      </w:r>
      <w:r w:rsidRPr="004469C5">
        <w:rPr>
          <w:rFonts w:ascii="仿宋_GB2312" w:hAnsi="宋体" w:cs="Segoe UI" w:hint="eastAsia"/>
          <w:color w:val="000000"/>
          <w:kern w:val="0"/>
          <w:szCs w:val="32"/>
        </w:rPr>
        <w:lastRenderedPageBreak/>
        <w:t>报告（账户为各单位申报时注册的账户）。</w:t>
      </w:r>
    </w:p>
    <w:p w:rsidR="00265BC7" w:rsidRPr="004469C5" w:rsidRDefault="00BA706F" w:rsidP="00BA706F">
      <w:pPr>
        <w:spacing w:line="580" w:lineRule="exact"/>
        <w:ind w:firstLineChars="200" w:firstLine="632"/>
        <w:contextualSpacing/>
        <w:rPr>
          <w:rFonts w:ascii="黑体" w:eastAsia="黑体" w:hAnsi="宋体" w:cs="Segoe UI"/>
          <w:color w:val="000000"/>
          <w:kern w:val="0"/>
          <w:szCs w:val="32"/>
        </w:rPr>
      </w:pPr>
      <w:r w:rsidRPr="004469C5">
        <w:rPr>
          <w:rFonts w:ascii="黑体" w:eastAsia="黑体" w:hAnsi="宋体" w:cs="Segoe UI" w:hint="eastAsia"/>
          <w:color w:val="000000"/>
          <w:kern w:val="0"/>
          <w:szCs w:val="32"/>
        </w:rPr>
        <w:t>三、其他事项</w:t>
      </w:r>
    </w:p>
    <w:p w:rsidR="00265BC7" w:rsidRPr="007404ED" w:rsidRDefault="00BA706F" w:rsidP="00BA706F">
      <w:pPr>
        <w:spacing w:line="580" w:lineRule="exact"/>
        <w:ind w:firstLineChars="200" w:firstLine="632"/>
        <w:contextualSpacing/>
        <w:rPr>
          <w:rFonts w:ascii="仿宋_GB2312" w:hAnsi="宋体" w:cs="Segoe UI" w:hint="eastAsia"/>
          <w:color w:val="000000"/>
          <w:kern w:val="0"/>
          <w:szCs w:val="32"/>
        </w:rPr>
      </w:pPr>
      <w:r w:rsidRPr="004469C5">
        <w:rPr>
          <w:rFonts w:ascii="仿宋_GB2312" w:hAnsi="宋体" w:cs="Segoe UI" w:hint="eastAsia"/>
          <w:color w:val="000000"/>
          <w:kern w:val="0"/>
          <w:szCs w:val="32"/>
        </w:rPr>
        <w:t>1.</w:t>
      </w:r>
      <w:r w:rsidRPr="004469C5">
        <w:rPr>
          <w:rFonts w:ascii="仿宋_GB2312" w:hAnsi="宋体" w:cs="Segoe UI" w:hint="eastAsia"/>
          <w:color w:val="000000"/>
          <w:kern w:val="0"/>
          <w:szCs w:val="32"/>
        </w:rPr>
        <w:t>请各单位高度重视年度报告工作，按时、如实填报。河北省气象局将在质量考核和随机抽查等工作中，对各资质单位年度报告内容进行核实。逾期未报送或者</w:t>
      </w:r>
      <w:r w:rsidRPr="004469C5">
        <w:rPr>
          <w:rFonts w:ascii="仿宋_GB2312" w:hAnsi="宋体" w:cs="Segoe UI" w:hint="eastAsia"/>
          <w:color w:val="000000"/>
          <w:kern w:val="0"/>
          <w:szCs w:val="32"/>
        </w:rPr>
        <w:t>未如实填报年度报告的，河北省气象局将推送有关情况至“企业信用信息公示平台”或者“信用中国”等国家信用系统。</w:t>
      </w:r>
    </w:p>
    <w:p w:rsidR="00265BC7" w:rsidRPr="007404ED" w:rsidRDefault="00BA706F" w:rsidP="00BA706F">
      <w:pPr>
        <w:spacing w:line="580" w:lineRule="exact"/>
        <w:ind w:firstLineChars="200" w:firstLine="632"/>
        <w:contextualSpacing/>
        <w:rPr>
          <w:rFonts w:ascii="仿宋_GB2312" w:hAnsi="宋体" w:cs="Arial" w:hint="eastAsia"/>
          <w:color w:val="000000"/>
          <w:kern w:val="0"/>
          <w:szCs w:val="32"/>
        </w:rPr>
      </w:pPr>
      <w:r w:rsidRPr="007404ED">
        <w:rPr>
          <w:rFonts w:ascii="仿宋_GB2312" w:hAnsi="宋体" w:cs="Segoe UI" w:hint="eastAsia"/>
          <w:color w:val="000000"/>
          <w:kern w:val="0"/>
          <w:szCs w:val="32"/>
        </w:rPr>
        <w:t>2.</w:t>
      </w:r>
      <w:r w:rsidRPr="007404ED">
        <w:rPr>
          <w:rFonts w:ascii="仿宋_GB2312" w:hAnsi="宋体" w:cs="Arial" w:hint="eastAsia"/>
          <w:color w:val="000000"/>
          <w:kern w:val="0"/>
          <w:szCs w:val="32"/>
        </w:rPr>
        <w:t>联系人：边芳，联系电话：</w:t>
      </w:r>
      <w:r w:rsidRPr="007404ED">
        <w:rPr>
          <w:rFonts w:ascii="仿宋_GB2312" w:hAnsi="宋体" w:cs="Arial" w:hint="eastAsia"/>
          <w:color w:val="000000"/>
          <w:kern w:val="0"/>
          <w:szCs w:val="32"/>
        </w:rPr>
        <w:t>0311-67108853</w:t>
      </w:r>
      <w:r w:rsidRPr="007404ED">
        <w:rPr>
          <w:rFonts w:ascii="仿宋_GB2312" w:hAnsi="宋体" w:cs="Arial" w:hint="eastAsia"/>
          <w:color w:val="000000"/>
          <w:kern w:val="0"/>
          <w:szCs w:val="32"/>
        </w:rPr>
        <w:t>，邮寄地址：石家庄市裕华区体育南大街</w:t>
      </w:r>
      <w:r w:rsidRPr="007404ED">
        <w:rPr>
          <w:rFonts w:ascii="仿宋_GB2312" w:hAnsi="宋体" w:cs="Arial" w:hint="eastAsia"/>
          <w:color w:val="000000"/>
          <w:kern w:val="0"/>
          <w:szCs w:val="32"/>
        </w:rPr>
        <w:t>178</w:t>
      </w:r>
      <w:r w:rsidRPr="007404ED">
        <w:rPr>
          <w:rFonts w:ascii="仿宋_GB2312" w:hAnsi="宋体" w:cs="Arial" w:hint="eastAsia"/>
          <w:color w:val="000000"/>
          <w:kern w:val="0"/>
          <w:szCs w:val="32"/>
        </w:rPr>
        <w:t>号河北省气象局政策法规处。</w:t>
      </w:r>
    </w:p>
    <w:p w:rsidR="00265BC7" w:rsidRPr="007404ED" w:rsidRDefault="00BA706F" w:rsidP="00BA706F">
      <w:pPr>
        <w:spacing w:line="580" w:lineRule="exact"/>
        <w:ind w:firstLineChars="200" w:firstLine="632"/>
        <w:contextualSpacing/>
        <w:rPr>
          <w:rFonts w:ascii="仿宋_GB2312" w:hAnsi="宋体" w:cs="Arial" w:hint="eastAsia"/>
          <w:color w:val="000000"/>
          <w:kern w:val="0"/>
          <w:szCs w:val="32"/>
        </w:rPr>
      </w:pPr>
    </w:p>
    <w:p w:rsidR="00265BC7" w:rsidRPr="007404ED" w:rsidRDefault="00BA706F" w:rsidP="00BA706F">
      <w:pPr>
        <w:spacing w:line="580" w:lineRule="exact"/>
        <w:ind w:firstLineChars="200" w:firstLine="608"/>
        <w:contextualSpacing/>
        <w:rPr>
          <w:rFonts w:ascii="仿宋_GB2312" w:hint="eastAsia"/>
          <w:color w:val="000000"/>
          <w:spacing w:val="-6"/>
          <w:szCs w:val="32"/>
        </w:rPr>
      </w:pPr>
      <w:r w:rsidRPr="007404ED">
        <w:rPr>
          <w:rFonts w:ascii="仿宋_GB2312" w:hAnsi="宋体" w:cs="Arial" w:hint="eastAsia"/>
          <w:color w:val="000000"/>
          <w:spacing w:val="-6"/>
          <w:kern w:val="0"/>
          <w:szCs w:val="32"/>
        </w:rPr>
        <w:t>附件：</w:t>
      </w:r>
      <w:r w:rsidRPr="000330EC">
        <w:rPr>
          <w:rFonts w:ascii="仿宋_GB2312" w:hAnsi="宋体" w:cs="Segoe UI" w:hint="eastAsia"/>
          <w:color w:val="000000"/>
          <w:spacing w:val="-6"/>
          <w:kern w:val="0"/>
          <w:szCs w:val="32"/>
        </w:rPr>
        <w:t>雷电防护装置检测单位业务开展情况表（</w:t>
      </w:r>
      <w:r w:rsidRPr="000330EC">
        <w:rPr>
          <w:rFonts w:ascii="仿宋_GB2312" w:hAnsi="宋体" w:cs="Segoe UI" w:hint="eastAsia"/>
          <w:color w:val="000000"/>
          <w:spacing w:val="-6"/>
          <w:kern w:val="0"/>
          <w:szCs w:val="32"/>
        </w:rPr>
        <w:t>2019</w:t>
      </w:r>
      <w:r w:rsidRPr="000330EC">
        <w:rPr>
          <w:rFonts w:ascii="仿宋_GB2312" w:hAnsi="宋体" w:cs="Segoe UI" w:hint="eastAsia"/>
          <w:color w:val="000000"/>
          <w:spacing w:val="-6"/>
          <w:kern w:val="0"/>
          <w:szCs w:val="32"/>
        </w:rPr>
        <w:t>年度）</w:t>
      </w:r>
    </w:p>
    <w:p w:rsidR="00C03A39" w:rsidRDefault="00BA706F" w:rsidP="00BA706F">
      <w:pPr>
        <w:snapToGrid w:val="0"/>
        <w:spacing w:line="320" w:lineRule="exact"/>
        <w:ind w:firstLineChars="200" w:firstLine="608"/>
        <w:rPr>
          <w:rFonts w:ascii="仿宋_GB2312" w:hAnsi="宋体" w:hint="eastAsia"/>
          <w:spacing w:val="-6"/>
        </w:rPr>
      </w:pPr>
    </w:p>
    <w:p w:rsidR="00C03A39" w:rsidRDefault="00BA706F" w:rsidP="00265BC7">
      <w:pPr>
        <w:snapToGrid w:val="0"/>
        <w:spacing w:line="420" w:lineRule="exact"/>
        <w:rPr>
          <w:rFonts w:ascii="仿宋_GB2312" w:hint="eastAsia"/>
          <w:spacing w:val="-6"/>
        </w:rPr>
      </w:pPr>
      <w:bookmarkStart w:id="9" w:name="附件"/>
      <w:bookmarkStart w:id="10" w:name="附件名称"/>
      <w:bookmarkEnd w:id="9"/>
      <w:bookmarkEnd w:id="10"/>
    </w:p>
    <w:p w:rsidR="00C03A39" w:rsidRDefault="00BA706F" w:rsidP="00265BC7">
      <w:pPr>
        <w:snapToGrid w:val="0"/>
        <w:spacing w:line="420" w:lineRule="exact"/>
        <w:rPr>
          <w:rFonts w:ascii="仿宋_GB2312" w:hint="eastAsia"/>
          <w:spacing w:val="-6"/>
        </w:rPr>
      </w:pPr>
    </w:p>
    <w:p w:rsidR="00C03A39" w:rsidRPr="00AD239C" w:rsidRDefault="00BA706F">
      <w:pPr>
        <w:snapToGrid w:val="0"/>
        <w:spacing w:line="430" w:lineRule="exact"/>
        <w:rPr>
          <w:rFonts w:ascii="仿宋_GB2312" w:hint="eastAsia"/>
          <w:spacing w:val="-6"/>
        </w:rPr>
      </w:pPr>
      <w:r>
        <w:rPr>
          <w:rFonts w:ascii="仿宋_GB2312" w:hint="eastAsia"/>
          <w:spacing w:val="-6"/>
        </w:rPr>
        <w:t xml:space="preserve">                                      </w:t>
      </w:r>
      <w:r w:rsidRPr="00AD239C">
        <w:rPr>
          <w:rFonts w:ascii="仿宋_GB2312" w:hint="eastAsia"/>
          <w:color w:val="FF6600"/>
          <w:spacing w:val="-6"/>
        </w:rPr>
        <w:t xml:space="preserve"> </w:t>
      </w:r>
      <w:r w:rsidRPr="00AD239C">
        <w:rPr>
          <w:rFonts w:ascii="仿宋_GB2312" w:hint="eastAsia"/>
          <w:color w:val="FFFFFF"/>
          <w:spacing w:val="-6"/>
        </w:rPr>
        <w:t xml:space="preserve"> </w:t>
      </w:r>
      <w:r w:rsidRPr="00AD239C">
        <w:rPr>
          <w:rFonts w:ascii="仿宋_GB2312" w:hint="eastAsia"/>
          <w:color w:val="FFFFFF"/>
          <w:spacing w:val="-6"/>
          <w:szCs w:val="32"/>
        </w:rPr>
        <w:t>[</w:t>
      </w:r>
      <w:r w:rsidRPr="00AD239C">
        <w:rPr>
          <w:rFonts w:ascii="仿宋_GB2312" w:hint="eastAsia"/>
          <w:color w:val="FFFFFF"/>
          <w:spacing w:val="-6"/>
          <w:szCs w:val="32"/>
        </w:rPr>
        <w:t>盖章</w:t>
      </w:r>
      <w:r w:rsidRPr="00AD239C">
        <w:rPr>
          <w:rFonts w:ascii="仿宋_GB2312" w:hint="eastAsia"/>
          <w:color w:val="FFFFFF"/>
          <w:spacing w:val="-6"/>
          <w:szCs w:val="32"/>
        </w:rPr>
        <w:t>]</w:t>
      </w:r>
    </w:p>
    <w:p w:rsidR="00C03A39" w:rsidRDefault="00BA706F" w:rsidP="00BA706F">
      <w:pPr>
        <w:snapToGrid w:val="0"/>
        <w:spacing w:line="520" w:lineRule="exact"/>
        <w:ind w:rightChars="200" w:right="632"/>
        <w:rPr>
          <w:rFonts w:ascii="仿宋_GB2312" w:hint="eastAsia"/>
          <w:spacing w:val="-6"/>
        </w:rPr>
      </w:pPr>
      <w:r>
        <w:rPr>
          <w:rFonts w:ascii="宋体" w:eastAsia="宋体" w:hAnsi="宋体" w:hint="eastAsia"/>
          <w:noProof/>
          <w:spacing w:val="-6"/>
        </w:rPr>
        <w:pict>
          <v:shape id="文本框 2" o:spid="_x0000_s1029" type="#_x0000_t202" style="position:absolute;left:0;text-align:left;margin-left:173.8pt;margin-top:-5.9pt;width:281.75pt;height:40.25pt;z-index:251659776;mso-width-relative:margin;mso-height-relative:margin" stroked="f" strokecolor="white">
            <v:fill opacity="0"/>
            <v:textbox>
              <w:txbxContent>
                <w:p w:rsidR="00265BC7" w:rsidRDefault="00BA706F" w:rsidP="00C657A4">
                  <w:pPr>
                    <w:jc w:val="center"/>
                    <w:rPr>
                      <w:rFonts w:hint="eastAsia"/>
                    </w:rPr>
                  </w:pPr>
                  <w:bookmarkStart w:id="11" w:name="落款"/>
                  <w:bookmarkEnd w:id="11"/>
                  <w:r>
                    <w:rPr>
                      <w:rFonts w:hint="eastAsia"/>
                    </w:rPr>
                    <w:t>河北省气象局</w:t>
                  </w:r>
                </w:p>
              </w:txbxContent>
            </v:textbox>
          </v:shape>
        </w:pict>
      </w:r>
    </w:p>
    <w:p w:rsidR="00C03A39" w:rsidRDefault="00BA706F" w:rsidP="00BA706F">
      <w:pPr>
        <w:snapToGrid w:val="0"/>
        <w:spacing w:line="600" w:lineRule="exact"/>
        <w:ind w:rightChars="400" w:right="1263"/>
        <w:rPr>
          <w:rFonts w:ascii="仿宋_GB2312" w:hint="eastAsia"/>
          <w:spacing w:val="-6"/>
        </w:rPr>
      </w:pPr>
      <w:r>
        <w:rPr>
          <w:rFonts w:ascii="宋体" w:eastAsia="宋体" w:hAnsi="宋体" w:hint="eastAsia"/>
          <w:noProof/>
          <w:spacing w:val="-6"/>
        </w:rPr>
        <w:pict>
          <v:shape id="_x0000_s1030" type="#_x0000_t202" style="position:absolute;left:0;text-align:left;margin-left:173.8pt;margin-top:-2.2pt;width:281.75pt;height:40.25pt;z-index:251660800;mso-width-relative:margin;mso-height-relative:margin" stroked="f" strokecolor="white">
            <v:fill opacity="0"/>
            <v:textbox>
              <w:txbxContent>
                <w:p w:rsidR="00265BC7" w:rsidRPr="00F07FB7" w:rsidRDefault="00BA706F" w:rsidP="00C657A4">
                  <w:pPr>
                    <w:jc w:val="center"/>
                    <w:rPr>
                      <w:rFonts w:ascii="仿宋_GB2312" w:hint="eastAsia"/>
                    </w:rPr>
                  </w:pPr>
                  <w:bookmarkStart w:id="12" w:name="签发日期"/>
                  <w:bookmarkEnd w:id="12"/>
                  <w:smartTag w:uri="urn:schemas-microsoft-com:office:smarttags" w:element="chsdate">
                    <w:smartTagPr>
                      <w:attr w:name="Year" w:val="2020"/>
                      <w:attr w:name="Month" w:val="4"/>
                      <w:attr w:name="IsROCDate" w:val="False"/>
                      <w:attr w:name="IsLunarDate" w:val="False"/>
                      <w:attr w:name="Day" w:val="16"/>
                    </w:smartTagPr>
                    <w:r>
                      <w:rPr>
                        <w:rFonts w:ascii="仿宋_GB2312" w:hint="eastAsia"/>
                      </w:rPr>
                      <w:t>2020</w:t>
                    </w:r>
                    <w:r>
                      <w:rPr>
                        <w:rFonts w:ascii="仿宋_GB2312" w:hint="eastAsia"/>
                      </w:rPr>
                      <w:t>年</w:t>
                    </w:r>
                    <w:r>
                      <w:rPr>
                        <w:rFonts w:ascii="仿宋_GB2312" w:hint="eastAsia"/>
                      </w:rPr>
                      <w:t>4</w:t>
                    </w:r>
                    <w:r>
                      <w:rPr>
                        <w:rFonts w:ascii="仿宋_GB2312" w:hint="eastAsia"/>
                      </w:rPr>
                      <w:t>月</w:t>
                    </w:r>
                    <w:r>
                      <w:rPr>
                        <w:rFonts w:ascii="仿宋_GB2312" w:hint="eastAsia"/>
                      </w:rPr>
                      <w:t>16</w:t>
                    </w:r>
                    <w:r>
                      <w:rPr>
                        <w:rFonts w:ascii="仿宋_GB2312" w:hint="eastAsia"/>
                      </w:rPr>
                      <w:t>日</w:t>
                    </w:r>
                  </w:smartTag>
                </w:p>
              </w:txbxContent>
            </v:textbox>
          </v:shape>
        </w:pict>
      </w:r>
    </w:p>
    <w:p w:rsidR="00C03A39" w:rsidRDefault="00BA706F">
      <w:pPr>
        <w:rPr>
          <w:rFonts w:hint="eastAsia"/>
          <w:sz w:val="36"/>
          <w:szCs w:val="36"/>
        </w:rPr>
      </w:pPr>
      <w:r>
        <w:rPr>
          <w:rFonts w:ascii="仿宋_GB2312"/>
          <w:spacing w:val="-6"/>
          <w:sz w:val="20"/>
          <w:lang w:val="en-US" w:eastAsia="zh-CN"/>
        </w:rPr>
        <w:pict>
          <v:shape id="文本框 8" o:spid="_x0000_s1031" type="#_x0000_t202" style="position:absolute;left:0;text-align:left;margin-left:14.4pt;margin-top:712.15pt;width:419.05pt;height:26.15pt;z-index:251658752;mso-position-horizontal-relative:margin;mso-position-vertical-relative:page" filled="f" stroked="f">
            <v:textbox inset="0,0,0,0">
              <w:txbxContent>
                <w:p w:rsidR="00265BC7" w:rsidRDefault="00BA706F" w:rsidP="00BA706F">
                  <w:pPr>
                    <w:snapToGrid w:val="0"/>
                    <w:spacing w:line="440" w:lineRule="exact"/>
                    <w:ind w:leftChars="1" w:left="831" w:hangingChars="300" w:hanging="828"/>
                    <w:rPr>
                      <w:rFonts w:ascii="仿宋_GB2312"/>
                      <w:sz w:val="28"/>
                      <w:szCs w:val="28"/>
                    </w:rPr>
                  </w:pPr>
                  <w:bookmarkStart w:id="13" w:name="是否公开"/>
                  <w:bookmarkEnd w:id="13"/>
                </w:p>
              </w:txbxContent>
            </v:textbox>
            <w10:wrap type="topAndBottom" anchorx="margin" anchory="page"/>
          </v:shape>
        </w:pict>
      </w:r>
    </w:p>
    <w:sectPr w:rsidR="00C03A39">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C7" w:rsidRDefault="00BA706F">
      <w:r>
        <w:separator/>
      </w:r>
    </w:p>
  </w:endnote>
  <w:endnote w:type="continuationSeparator" w:id="0">
    <w:p w:rsidR="00265BC7" w:rsidRDefault="00B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7" w:rsidRDefault="00BA706F">
    <w:pPr>
      <w:pStyle w:val="a8"/>
      <w:framePr w:w="1620" w:wrap="around" w:vAnchor="text" w:hAnchor="page" w:x="1581" w:y="218"/>
      <w:spacing w:line="280" w:lineRule="exact"/>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2</w:t>
    </w:r>
    <w:r>
      <w:rPr>
        <w:rFonts w:ascii="宋体" w:eastAsia="宋体" w:hAnsi="宋体"/>
        <w:sz w:val="28"/>
      </w:rPr>
      <w:fldChar w:fldCharType="end"/>
    </w:r>
    <w:r>
      <w:rPr>
        <w:rStyle w:val="a4"/>
        <w:rFonts w:hint="eastAsia"/>
        <w:sz w:val="28"/>
      </w:rPr>
      <w:t xml:space="preserve"> </w:t>
    </w:r>
    <w:r>
      <w:rPr>
        <w:rStyle w:val="a4"/>
        <w:rFonts w:hint="eastAsia"/>
        <w:sz w:val="28"/>
      </w:rPr>
      <w:t>—</w:t>
    </w:r>
  </w:p>
  <w:p w:rsidR="00265BC7" w:rsidRDefault="00BA706F">
    <w:pPr>
      <w:pStyle w:val="a8"/>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7" w:rsidRDefault="00BA706F">
    <w:pPr>
      <w:pStyle w:val="a8"/>
      <w:framePr w:w="1620" w:wrap="around" w:vAnchor="text" w:hAnchor="page" w:x="8681" w:y="178"/>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3</w:t>
    </w:r>
    <w:r>
      <w:rPr>
        <w:rFonts w:ascii="宋体" w:eastAsia="宋体" w:hAnsi="宋体"/>
        <w:sz w:val="28"/>
      </w:rPr>
      <w:fldChar w:fldCharType="end"/>
    </w:r>
    <w:r>
      <w:rPr>
        <w:rStyle w:val="a4"/>
        <w:rFonts w:hint="eastAsia"/>
        <w:sz w:val="28"/>
      </w:rPr>
      <w:t xml:space="preserve"> </w:t>
    </w:r>
    <w:r>
      <w:rPr>
        <w:rStyle w:val="a4"/>
        <w:rFonts w:hint="eastAsia"/>
        <w:sz w:val="28"/>
      </w:rPr>
      <w:t>—</w:t>
    </w:r>
  </w:p>
  <w:p w:rsidR="00265BC7" w:rsidRDefault="00BA706F">
    <w:pPr>
      <w:pStyle w:val="a8"/>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C7" w:rsidRDefault="00BA706F">
      <w:r>
        <w:separator/>
      </w:r>
    </w:p>
  </w:footnote>
  <w:footnote w:type="continuationSeparator" w:id="0">
    <w:p w:rsidR="00265BC7" w:rsidRDefault="00BA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7" w:rsidRDefault="00BA706F">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7" w:rsidRDefault="00BA706F">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7" w:rsidRDefault="00BA706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BA706F"/>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aliases w:val=" Char Char"/>
    <w:link w:val="a1"/>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tyle>
  <w:style w:type="character" w:styleId="a4">
    <w:name w:val="page number"/>
    <w:basedOn w:val="a0"/>
  </w:style>
  <w:style w:type="character" w:styleId="a5">
    <w:name w:val="line number"/>
    <w:basedOn w:val="a0"/>
  </w:style>
  <w:style w:type="paragraph" w:styleId="a6">
    <w:name w:val="Document Map"/>
    <w:basedOn w:val="a"/>
    <w:semiHidden/>
    <w:pPr>
      <w:shd w:val="clear" w:color="auto" w:fill="000080"/>
    </w:p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8">
    <w:name w:val="footer"/>
    <w:basedOn w:val="a"/>
    <w:pPr>
      <w:tabs>
        <w:tab w:val="center" w:pos="4153"/>
        <w:tab w:val="right" w:pos="8306"/>
      </w:tabs>
      <w:snapToGrid w:val="0"/>
      <w:spacing w:line="240" w:lineRule="atLeast"/>
      <w:jc w:val="left"/>
    </w:pPr>
    <w:rPr>
      <w:sz w:val="18"/>
      <w:szCs w:val="18"/>
    </w:rPr>
  </w:style>
  <w:style w:type="paragraph" w:styleId="a9">
    <w:name w:val="Balloon Text"/>
    <w:basedOn w:val="a"/>
    <w:semiHidden/>
    <w:rPr>
      <w:sz w:val="18"/>
      <w:szCs w:val="18"/>
    </w:rPr>
  </w:style>
  <w:style w:type="paragraph" w:styleId="aa">
    <w:name w:val="Date"/>
    <w:basedOn w:val="a"/>
    <w:next w:val="a"/>
    <w:rPr>
      <w:rFonts w:ascii="仿宋_GB2312"/>
    </w:rPr>
  </w:style>
  <w:style w:type="paragraph" w:customStyle="1" w:styleId="a1">
    <w:basedOn w:val="a6"/>
    <w:link w:val="a0"/>
    <w:pPr>
      <w:spacing w:line="240" w:lineRule="auto"/>
    </w:pPr>
    <w:rPr>
      <w:rFonts w:ascii="Tahoma" w:eastAsia="宋体" w:hAnsi="Tahoma" w:cs="Tahoma"/>
      <w:sz w:val="24"/>
      <w:szCs w:val="24"/>
    </w:rPr>
  </w:style>
  <w:style w:type="table" w:styleId="ab">
    <w:name w:val="Table Grid"/>
    <w:basedOn w:val="a2"/>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局文秘(拟稿)</cp:lastModifiedBy>
  <cp:revision>2</cp:revision>
  <cp:lastPrinted>2012-08-29T03:54:00Z</cp:lastPrinted>
  <dcterms:created xsi:type="dcterms:W3CDTF">2020-06-24T09:21:00Z</dcterms:created>
  <dcterms:modified xsi:type="dcterms:W3CDTF">2020-06-24T09:21:00Z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