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9" w:rsidRPr="00F17439" w:rsidRDefault="00F1743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17439">
        <w:rPr>
          <w:rFonts w:ascii="黑体" w:eastAsia="黑体" w:hAnsi="黑体" w:hint="eastAsia"/>
          <w:sz w:val="32"/>
          <w:szCs w:val="32"/>
        </w:rPr>
        <w:t>附件</w:t>
      </w:r>
      <w:r w:rsidR="00AF6EF9">
        <w:rPr>
          <w:rFonts w:ascii="黑体" w:eastAsia="黑体" w:hAnsi="黑体" w:hint="eastAsia"/>
          <w:sz w:val="32"/>
          <w:szCs w:val="32"/>
        </w:rPr>
        <w:t>3</w:t>
      </w:r>
    </w:p>
    <w:p w:rsidR="00781827" w:rsidRDefault="00F17439" w:rsidP="00AF6EF9">
      <w:pPr>
        <w:jc w:val="center"/>
        <w:rPr>
          <w:rFonts w:ascii="方正小标宋简体" w:eastAsia="方正小标宋简体"/>
          <w:sz w:val="44"/>
          <w:szCs w:val="44"/>
        </w:rPr>
      </w:pPr>
      <w:r w:rsidRPr="00F17439">
        <w:rPr>
          <w:rFonts w:ascii="方正小标宋简体" w:eastAsia="方正小标宋简体" w:hint="eastAsia"/>
          <w:sz w:val="44"/>
          <w:szCs w:val="44"/>
        </w:rPr>
        <w:t>河北省气象局</w:t>
      </w:r>
      <w:r w:rsidR="00AF6EF9">
        <w:rPr>
          <w:rFonts w:ascii="方正小标宋简体" w:eastAsia="方正小标宋简体" w:hint="eastAsia"/>
          <w:sz w:val="44"/>
          <w:szCs w:val="44"/>
        </w:rPr>
        <w:t>行政许可中介服务事项清单</w:t>
      </w:r>
    </w:p>
    <w:tbl>
      <w:tblPr>
        <w:tblStyle w:val="a5"/>
        <w:tblW w:w="12000" w:type="dxa"/>
        <w:jc w:val="center"/>
        <w:tblInd w:w="-873" w:type="dxa"/>
        <w:tblLook w:val="04A0" w:firstRow="1" w:lastRow="0" w:firstColumn="1" w:lastColumn="0" w:noHBand="0" w:noVBand="1"/>
      </w:tblPr>
      <w:tblGrid>
        <w:gridCol w:w="767"/>
        <w:gridCol w:w="1497"/>
        <w:gridCol w:w="1419"/>
        <w:gridCol w:w="1740"/>
        <w:gridCol w:w="3781"/>
        <w:gridCol w:w="1962"/>
        <w:gridCol w:w="834"/>
      </w:tblGrid>
      <w:tr w:rsidR="00AF6EF9" w:rsidTr="009468E7">
        <w:trPr>
          <w:jc w:val="center"/>
        </w:trPr>
        <w:tc>
          <w:tcPr>
            <w:tcW w:w="767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497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中介服务事项名称</w:t>
            </w:r>
          </w:p>
        </w:tc>
        <w:tc>
          <w:tcPr>
            <w:tcW w:w="1419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行政许可事项名称</w:t>
            </w:r>
          </w:p>
        </w:tc>
        <w:tc>
          <w:tcPr>
            <w:tcW w:w="1740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审批层级及</w:t>
            </w:r>
            <w:r w:rsidRPr="00F17439"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3781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中介服务设定依据</w:t>
            </w:r>
          </w:p>
        </w:tc>
        <w:tc>
          <w:tcPr>
            <w:tcW w:w="1962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中介机构提供的要件名称</w:t>
            </w:r>
          </w:p>
        </w:tc>
        <w:tc>
          <w:tcPr>
            <w:tcW w:w="834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AF6EF9" w:rsidTr="009468E7">
        <w:trPr>
          <w:jc w:val="center"/>
        </w:trPr>
        <w:tc>
          <w:tcPr>
            <w:tcW w:w="767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497" w:type="dxa"/>
            <w:vAlign w:val="center"/>
          </w:tcPr>
          <w:p w:rsidR="00AF6EF9" w:rsidRPr="004C75EB" w:rsidRDefault="00AF6EF9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雷电防护装置施工图设计</w:t>
            </w:r>
          </w:p>
        </w:tc>
        <w:tc>
          <w:tcPr>
            <w:tcW w:w="1419" w:type="dxa"/>
            <w:vAlign w:val="center"/>
          </w:tcPr>
          <w:p w:rsidR="00AF6EF9" w:rsidRPr="00AF6EF9" w:rsidRDefault="00AF6EF9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F6EF9">
              <w:rPr>
                <w:rFonts w:asciiTheme="minorEastAsia" w:hAnsiTheme="minorEastAsia" w:hint="eastAsia"/>
                <w:szCs w:val="21"/>
              </w:rPr>
              <w:t>雷电防护装置设计审核和竣工验收</w:t>
            </w:r>
          </w:p>
        </w:tc>
        <w:tc>
          <w:tcPr>
            <w:tcW w:w="1740" w:type="dxa"/>
            <w:vAlign w:val="center"/>
          </w:tcPr>
          <w:p w:rsidR="00AF6EF9" w:rsidRPr="00F17439" w:rsidRDefault="00AF6EF9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省、市、县气象部门</w:t>
            </w:r>
          </w:p>
        </w:tc>
        <w:tc>
          <w:tcPr>
            <w:tcW w:w="3781" w:type="dxa"/>
            <w:vAlign w:val="center"/>
          </w:tcPr>
          <w:p w:rsidR="00AF6EF9" w:rsidRDefault="004520B2" w:rsidP="009468E7">
            <w:pPr>
              <w:jc w:val="left"/>
              <w:rPr>
                <w:rFonts w:asciiTheme="minorEastAsia" w:hAnsiTheme="minorEastAsia"/>
                <w:szCs w:val="21"/>
              </w:rPr>
            </w:pPr>
            <w:r w:rsidRPr="00EF0A4F">
              <w:rPr>
                <w:rFonts w:asciiTheme="minorEastAsia" w:hAnsiTheme="minorEastAsia" w:hint="eastAsia"/>
                <w:szCs w:val="21"/>
              </w:rPr>
              <w:t>《</w:t>
            </w:r>
            <w:r>
              <w:rPr>
                <w:rFonts w:asciiTheme="minorEastAsia" w:hAnsiTheme="minorEastAsia" w:hint="eastAsia"/>
                <w:szCs w:val="21"/>
              </w:rPr>
              <w:t>气象灾害防御条例</w:t>
            </w:r>
            <w:r w:rsidRPr="00EF0A4F">
              <w:rPr>
                <w:rFonts w:asciiTheme="minorEastAsia" w:hAnsiTheme="minorEastAsia" w:hint="eastAsia"/>
                <w:szCs w:val="21"/>
              </w:rPr>
              <w:t>》</w:t>
            </w:r>
            <w:r>
              <w:rPr>
                <w:rFonts w:asciiTheme="minorEastAsia" w:hAnsiTheme="minorEastAsia" w:hint="eastAsia"/>
                <w:szCs w:val="21"/>
              </w:rPr>
              <w:t>（国务院令第570号发布，2017年10月7日修正）第二十三条第三款</w:t>
            </w:r>
          </w:p>
          <w:p w:rsidR="004520B2" w:rsidRDefault="009468E7" w:rsidP="009468E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《防雷装置设计审核和竣工验收规定》（中国气象局令第21号）第九条</w:t>
            </w:r>
          </w:p>
          <w:p w:rsidR="009468E7" w:rsidRPr="009468E7" w:rsidRDefault="00CC0E8B" w:rsidP="009468E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《国务院关于第一批清理规范</w:t>
            </w:r>
            <w:r w:rsidR="009468E7">
              <w:rPr>
                <w:rFonts w:asciiTheme="minorEastAsia" w:hAnsiTheme="minorEastAsia" w:hint="eastAsia"/>
                <w:szCs w:val="21"/>
              </w:rPr>
              <w:t>89项国务院部门行政审批中介服务事项的决定》（国发</w:t>
            </w:r>
            <w:r w:rsidR="009468E7" w:rsidRPr="00F446D2">
              <w:rPr>
                <w:rFonts w:asciiTheme="minorEastAsia" w:hAnsiTheme="minorEastAsia"/>
                <w:szCs w:val="21"/>
              </w:rPr>
              <w:t>〔20</w:t>
            </w:r>
            <w:r w:rsidR="009468E7">
              <w:rPr>
                <w:rFonts w:asciiTheme="minorEastAsia" w:hAnsiTheme="minorEastAsia" w:hint="eastAsia"/>
                <w:szCs w:val="21"/>
              </w:rPr>
              <w:t>15</w:t>
            </w:r>
            <w:r w:rsidR="009468E7" w:rsidRPr="00F446D2">
              <w:rPr>
                <w:rFonts w:asciiTheme="minorEastAsia" w:hAnsiTheme="minorEastAsia"/>
                <w:szCs w:val="21"/>
              </w:rPr>
              <w:t>〕</w:t>
            </w:r>
            <w:r w:rsidR="009468E7">
              <w:rPr>
                <w:rFonts w:asciiTheme="minorEastAsia" w:hAnsiTheme="minorEastAsia" w:hint="eastAsia"/>
                <w:szCs w:val="21"/>
              </w:rPr>
              <w:t>58号）</w:t>
            </w:r>
            <w:r w:rsidR="00F0124E"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1962" w:type="dxa"/>
            <w:vAlign w:val="center"/>
          </w:tcPr>
          <w:p w:rsidR="00AF6EF9" w:rsidRPr="00C60734" w:rsidRDefault="004520B2" w:rsidP="009468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雷电防护装置施工图设计说明书、施工图设计图纸及相关资料</w:t>
            </w:r>
          </w:p>
        </w:tc>
        <w:tc>
          <w:tcPr>
            <w:tcW w:w="834" w:type="dxa"/>
            <w:vAlign w:val="center"/>
          </w:tcPr>
          <w:p w:rsidR="00AF6EF9" w:rsidRPr="00C60734" w:rsidRDefault="00AF6EF9" w:rsidP="009468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17439" w:rsidRPr="00F17439" w:rsidRDefault="00F17439" w:rsidP="00F6762E">
      <w:pPr>
        <w:jc w:val="left"/>
        <w:rPr>
          <w:rFonts w:asciiTheme="minorEastAsia" w:hAnsiTheme="minorEastAsia"/>
          <w:szCs w:val="21"/>
        </w:rPr>
      </w:pPr>
    </w:p>
    <w:sectPr w:rsidR="00F17439" w:rsidRPr="00F17439" w:rsidSect="00F17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59" w:rsidRDefault="00080659" w:rsidP="00F17439">
      <w:r>
        <w:separator/>
      </w:r>
    </w:p>
  </w:endnote>
  <w:endnote w:type="continuationSeparator" w:id="0">
    <w:p w:rsidR="00080659" w:rsidRDefault="00080659" w:rsidP="00F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59" w:rsidRDefault="00080659" w:rsidP="00F17439">
      <w:r>
        <w:separator/>
      </w:r>
    </w:p>
  </w:footnote>
  <w:footnote w:type="continuationSeparator" w:id="0">
    <w:p w:rsidR="00080659" w:rsidRDefault="00080659" w:rsidP="00F1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439"/>
    <w:rsid w:val="00062558"/>
    <w:rsid w:val="00080659"/>
    <w:rsid w:val="000B02D5"/>
    <w:rsid w:val="00133D7A"/>
    <w:rsid w:val="00175DAE"/>
    <w:rsid w:val="002267C1"/>
    <w:rsid w:val="002714A0"/>
    <w:rsid w:val="002C647D"/>
    <w:rsid w:val="00301BAB"/>
    <w:rsid w:val="004520B2"/>
    <w:rsid w:val="00481DE3"/>
    <w:rsid w:val="00492197"/>
    <w:rsid w:val="004C75EB"/>
    <w:rsid w:val="005036C9"/>
    <w:rsid w:val="00526C1C"/>
    <w:rsid w:val="00556FE3"/>
    <w:rsid w:val="00635099"/>
    <w:rsid w:val="00656AE8"/>
    <w:rsid w:val="00781827"/>
    <w:rsid w:val="007B1C9C"/>
    <w:rsid w:val="008C4EE7"/>
    <w:rsid w:val="009468E7"/>
    <w:rsid w:val="009E5038"/>
    <w:rsid w:val="00AC748C"/>
    <w:rsid w:val="00AF4D51"/>
    <w:rsid w:val="00AF6EF9"/>
    <w:rsid w:val="00B208EE"/>
    <w:rsid w:val="00B22E13"/>
    <w:rsid w:val="00B259CE"/>
    <w:rsid w:val="00B36D12"/>
    <w:rsid w:val="00BA3D29"/>
    <w:rsid w:val="00C60734"/>
    <w:rsid w:val="00CC0E8B"/>
    <w:rsid w:val="00CF4F7F"/>
    <w:rsid w:val="00D02307"/>
    <w:rsid w:val="00D226F9"/>
    <w:rsid w:val="00DB0A93"/>
    <w:rsid w:val="00DD3204"/>
    <w:rsid w:val="00E8689C"/>
    <w:rsid w:val="00EB68FB"/>
    <w:rsid w:val="00EF0A4F"/>
    <w:rsid w:val="00F0124E"/>
    <w:rsid w:val="00F17439"/>
    <w:rsid w:val="00F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39"/>
    <w:rPr>
      <w:sz w:val="18"/>
      <w:szCs w:val="18"/>
    </w:rPr>
  </w:style>
  <w:style w:type="table" w:styleId="a5">
    <w:name w:val="Table Grid"/>
    <w:basedOn w:val="a1"/>
    <w:uiPriority w:val="59"/>
    <w:rsid w:val="00F1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17</cp:revision>
  <dcterms:created xsi:type="dcterms:W3CDTF">2021-02-04T07:23:00Z</dcterms:created>
  <dcterms:modified xsi:type="dcterms:W3CDTF">2021-02-05T02:21:00Z</dcterms:modified>
</cp:coreProperties>
</file>