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39" w:rsidRPr="00F17439" w:rsidRDefault="00F17439" w:rsidP="00225187">
      <w:pPr>
        <w:spacing w:line="580" w:lineRule="exact"/>
        <w:contextualSpacing/>
        <w:rPr>
          <w:rFonts w:ascii="黑体" w:eastAsia="黑体" w:hAnsi="黑体"/>
          <w:sz w:val="32"/>
          <w:szCs w:val="32"/>
        </w:rPr>
      </w:pPr>
      <w:r w:rsidRPr="00F17439">
        <w:rPr>
          <w:rFonts w:ascii="黑体" w:eastAsia="黑体" w:hAnsi="黑体" w:hint="eastAsia"/>
          <w:sz w:val="32"/>
          <w:szCs w:val="32"/>
        </w:rPr>
        <w:t>附件</w:t>
      </w:r>
      <w:r w:rsidR="001C0D46">
        <w:rPr>
          <w:rFonts w:ascii="黑体" w:eastAsia="黑体" w:hAnsi="黑体" w:hint="eastAsia"/>
          <w:sz w:val="32"/>
          <w:szCs w:val="32"/>
        </w:rPr>
        <w:t>4</w:t>
      </w:r>
    </w:p>
    <w:p w:rsidR="00781827" w:rsidRDefault="00F17439" w:rsidP="00225187">
      <w:pPr>
        <w:spacing w:line="58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 w:rsidRPr="00F17439">
        <w:rPr>
          <w:rFonts w:ascii="方正小标宋简体" w:eastAsia="方正小标宋简体" w:hint="eastAsia"/>
          <w:sz w:val="44"/>
          <w:szCs w:val="44"/>
        </w:rPr>
        <w:t>河北省气象局</w:t>
      </w:r>
      <w:r w:rsidR="000A4906">
        <w:rPr>
          <w:rFonts w:ascii="方正小标宋简体" w:eastAsia="方正小标宋简体" w:hint="eastAsia"/>
          <w:sz w:val="44"/>
          <w:szCs w:val="44"/>
        </w:rPr>
        <w:t>纳入政府部门审批程序的技术性服务</w:t>
      </w:r>
      <w:r w:rsidR="00AF6EF9">
        <w:rPr>
          <w:rFonts w:ascii="方正小标宋简体" w:eastAsia="方正小标宋简体" w:hint="eastAsia"/>
          <w:sz w:val="44"/>
          <w:szCs w:val="44"/>
        </w:rPr>
        <w:t>事项清单</w:t>
      </w:r>
    </w:p>
    <w:tbl>
      <w:tblPr>
        <w:tblStyle w:val="a5"/>
        <w:tblW w:w="14003" w:type="dxa"/>
        <w:jc w:val="center"/>
        <w:tblInd w:w="-2554" w:type="dxa"/>
        <w:tblLook w:val="04A0" w:firstRow="1" w:lastRow="0" w:firstColumn="1" w:lastColumn="0" w:noHBand="0" w:noVBand="1"/>
      </w:tblPr>
      <w:tblGrid>
        <w:gridCol w:w="996"/>
        <w:gridCol w:w="1985"/>
        <w:gridCol w:w="2551"/>
        <w:gridCol w:w="1276"/>
        <w:gridCol w:w="4536"/>
        <w:gridCol w:w="1950"/>
        <w:gridCol w:w="709"/>
      </w:tblGrid>
      <w:tr w:rsidR="00AF6EF9" w:rsidTr="00225187">
        <w:trPr>
          <w:jc w:val="center"/>
        </w:trPr>
        <w:tc>
          <w:tcPr>
            <w:tcW w:w="996" w:type="dxa"/>
            <w:vAlign w:val="center"/>
          </w:tcPr>
          <w:p w:rsidR="00AF6EF9" w:rsidRPr="00F17439" w:rsidRDefault="00AF6EF9" w:rsidP="009468E7">
            <w:pPr>
              <w:jc w:val="center"/>
              <w:rPr>
                <w:rFonts w:ascii="黑体" w:eastAsia="黑体" w:hAnsi="黑体"/>
                <w:szCs w:val="21"/>
              </w:rPr>
            </w:pPr>
            <w:r w:rsidRPr="00F17439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AF6EF9" w:rsidRPr="00F17439" w:rsidRDefault="00AD6A7A" w:rsidP="009468E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技术性</w:t>
            </w:r>
            <w:r w:rsidR="00AF6EF9">
              <w:rPr>
                <w:rFonts w:ascii="黑体" w:eastAsia="黑体" w:hAnsi="黑体" w:hint="eastAsia"/>
                <w:szCs w:val="21"/>
              </w:rPr>
              <w:t>服务事项名称</w:t>
            </w:r>
          </w:p>
        </w:tc>
        <w:tc>
          <w:tcPr>
            <w:tcW w:w="2551" w:type="dxa"/>
            <w:vAlign w:val="center"/>
          </w:tcPr>
          <w:p w:rsidR="00AF6EF9" w:rsidRPr="00F17439" w:rsidRDefault="00AF6EF9" w:rsidP="009468E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行政许可事项名称</w:t>
            </w:r>
          </w:p>
        </w:tc>
        <w:tc>
          <w:tcPr>
            <w:tcW w:w="1276" w:type="dxa"/>
            <w:vAlign w:val="center"/>
          </w:tcPr>
          <w:p w:rsidR="00AF6EF9" w:rsidRPr="00F17439" w:rsidRDefault="00AF6EF9" w:rsidP="009468E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审批层级及</w:t>
            </w:r>
            <w:r w:rsidRPr="00F17439"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4536" w:type="dxa"/>
            <w:vAlign w:val="center"/>
          </w:tcPr>
          <w:p w:rsidR="00AF6EF9" w:rsidRPr="00F17439" w:rsidRDefault="00AD6A7A" w:rsidP="009468E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技术性</w:t>
            </w:r>
            <w:r w:rsidR="00AF6EF9">
              <w:rPr>
                <w:rFonts w:ascii="黑体" w:eastAsia="黑体" w:hAnsi="黑体" w:hint="eastAsia"/>
                <w:szCs w:val="21"/>
              </w:rPr>
              <w:t>服务</w:t>
            </w:r>
            <w:r>
              <w:rPr>
                <w:rFonts w:ascii="黑体" w:eastAsia="黑体" w:hAnsi="黑体" w:hint="eastAsia"/>
                <w:szCs w:val="21"/>
              </w:rPr>
              <w:t>事项</w:t>
            </w:r>
            <w:r w:rsidR="00AF6EF9">
              <w:rPr>
                <w:rFonts w:ascii="黑体" w:eastAsia="黑体" w:hAnsi="黑体" w:hint="eastAsia"/>
                <w:szCs w:val="21"/>
              </w:rPr>
              <w:t>设定依据</w:t>
            </w:r>
          </w:p>
        </w:tc>
        <w:tc>
          <w:tcPr>
            <w:tcW w:w="1950" w:type="dxa"/>
            <w:vAlign w:val="center"/>
          </w:tcPr>
          <w:p w:rsidR="00AF6EF9" w:rsidRPr="00F17439" w:rsidRDefault="00AD6A7A" w:rsidP="00AD6A7A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技术性服务</w:t>
            </w:r>
            <w:r w:rsidR="00AF6EF9">
              <w:rPr>
                <w:rFonts w:ascii="黑体" w:eastAsia="黑体" w:hAnsi="黑体" w:hint="eastAsia"/>
                <w:szCs w:val="21"/>
              </w:rPr>
              <w:t>提供的要件名称</w:t>
            </w:r>
          </w:p>
        </w:tc>
        <w:tc>
          <w:tcPr>
            <w:tcW w:w="709" w:type="dxa"/>
            <w:vAlign w:val="center"/>
          </w:tcPr>
          <w:p w:rsidR="00AF6EF9" w:rsidRPr="00F17439" w:rsidRDefault="00AF6EF9" w:rsidP="009468E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AD6A7A" w:rsidTr="00225187">
        <w:trPr>
          <w:jc w:val="center"/>
        </w:trPr>
        <w:tc>
          <w:tcPr>
            <w:tcW w:w="996" w:type="dxa"/>
            <w:vMerge w:val="restart"/>
            <w:vAlign w:val="center"/>
          </w:tcPr>
          <w:p w:rsidR="00AD6A7A" w:rsidRPr="00F17439" w:rsidRDefault="00AD6A7A" w:rsidP="009468E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AD6A7A" w:rsidRPr="004C75EB" w:rsidRDefault="00AD6A7A" w:rsidP="009468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地理位置测绘</w:t>
            </w:r>
          </w:p>
        </w:tc>
        <w:tc>
          <w:tcPr>
            <w:tcW w:w="2551" w:type="dxa"/>
            <w:vAlign w:val="center"/>
          </w:tcPr>
          <w:p w:rsidR="00AD6A7A" w:rsidRPr="00AF6EF9" w:rsidRDefault="002743FE" w:rsidP="002743F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气象台站</w:t>
            </w:r>
            <w:proofErr w:type="gramStart"/>
            <w:r w:rsidR="00AD6A7A">
              <w:rPr>
                <w:rFonts w:asciiTheme="minorEastAsia" w:hAnsiTheme="minorEastAsia" w:hint="eastAsia"/>
                <w:szCs w:val="21"/>
              </w:rPr>
              <w:t>迁建审批</w:t>
            </w:r>
            <w:proofErr w:type="gramEnd"/>
          </w:p>
        </w:tc>
        <w:tc>
          <w:tcPr>
            <w:tcW w:w="1276" w:type="dxa"/>
            <w:vAlign w:val="center"/>
          </w:tcPr>
          <w:p w:rsidR="00AD6A7A" w:rsidRPr="00F17439" w:rsidRDefault="00AD6A7A" w:rsidP="00AD6A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省气象局</w:t>
            </w:r>
          </w:p>
        </w:tc>
        <w:tc>
          <w:tcPr>
            <w:tcW w:w="4536" w:type="dxa"/>
            <w:vAlign w:val="center"/>
          </w:tcPr>
          <w:p w:rsidR="00AD6A7A" w:rsidRPr="009468E7" w:rsidRDefault="00AD6A7A" w:rsidP="0019058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《国务院关于第</w:t>
            </w:r>
            <w:r w:rsidR="002743FE">
              <w:rPr>
                <w:rFonts w:asciiTheme="minorEastAsia" w:hAnsiTheme="minorEastAsia" w:hint="eastAsia"/>
                <w:szCs w:val="21"/>
              </w:rPr>
              <w:t>二批清理规范192</w:t>
            </w:r>
            <w:r>
              <w:rPr>
                <w:rFonts w:asciiTheme="minorEastAsia" w:hAnsiTheme="minorEastAsia" w:hint="eastAsia"/>
                <w:szCs w:val="21"/>
              </w:rPr>
              <w:t>项国务院部门行政审批中介服务事项的决定》（国发</w:t>
            </w:r>
            <w:r w:rsidRPr="00F446D2">
              <w:rPr>
                <w:rFonts w:asciiTheme="minorEastAsia" w:hAnsiTheme="minorEastAsia"/>
                <w:szCs w:val="21"/>
              </w:rPr>
              <w:t>〔20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2743FE">
              <w:rPr>
                <w:rFonts w:asciiTheme="minorEastAsia" w:hAnsiTheme="minorEastAsia" w:hint="eastAsia"/>
                <w:szCs w:val="21"/>
              </w:rPr>
              <w:t>6</w:t>
            </w:r>
            <w:r w:rsidRPr="00F446D2">
              <w:rPr>
                <w:rFonts w:asciiTheme="minorEastAsia" w:hAnsiTheme="minorEastAsia"/>
                <w:szCs w:val="21"/>
              </w:rPr>
              <w:t>〕</w:t>
            </w:r>
            <w:r w:rsidR="002743FE">
              <w:rPr>
                <w:rFonts w:asciiTheme="minorEastAsia" w:hAnsiTheme="minorEastAsia" w:hint="eastAsia"/>
                <w:szCs w:val="21"/>
              </w:rPr>
              <w:t>11</w:t>
            </w:r>
            <w:r>
              <w:rPr>
                <w:rFonts w:asciiTheme="minorEastAsia" w:hAnsiTheme="minorEastAsia" w:hint="eastAsia"/>
                <w:szCs w:val="21"/>
              </w:rPr>
              <w:t>号）</w:t>
            </w:r>
            <w:r w:rsidR="002743FE">
              <w:rPr>
                <w:rFonts w:asciiTheme="minorEastAsia" w:hAnsiTheme="minorEastAsia" w:hint="eastAsia"/>
                <w:szCs w:val="21"/>
              </w:rPr>
              <w:t>91</w:t>
            </w:r>
            <w:bookmarkStart w:id="0" w:name="_GoBack"/>
            <w:bookmarkEnd w:id="0"/>
          </w:p>
        </w:tc>
        <w:tc>
          <w:tcPr>
            <w:tcW w:w="1950" w:type="dxa"/>
            <w:vAlign w:val="center"/>
          </w:tcPr>
          <w:p w:rsidR="00AD6A7A" w:rsidRPr="00C60734" w:rsidRDefault="0019058F" w:rsidP="0019058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气象台站迁建地理位置（经纬度、海拔高度）测绘报告</w:t>
            </w:r>
          </w:p>
        </w:tc>
        <w:tc>
          <w:tcPr>
            <w:tcW w:w="709" w:type="dxa"/>
            <w:vAlign w:val="center"/>
          </w:tcPr>
          <w:p w:rsidR="00AD6A7A" w:rsidRPr="00C60734" w:rsidRDefault="00AD6A7A" w:rsidP="009468E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D6A7A" w:rsidTr="00225187">
        <w:trPr>
          <w:jc w:val="center"/>
        </w:trPr>
        <w:tc>
          <w:tcPr>
            <w:tcW w:w="996" w:type="dxa"/>
            <w:vMerge/>
            <w:vAlign w:val="center"/>
          </w:tcPr>
          <w:p w:rsidR="00AD6A7A" w:rsidRDefault="00AD6A7A" w:rsidP="009468E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AD6A7A" w:rsidRDefault="00AD6A7A" w:rsidP="009468E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D6A7A" w:rsidRPr="00AF6EF9" w:rsidRDefault="002743FE" w:rsidP="001764F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新建、扩建、改建建设工程避免危害气象探测环境审批</w:t>
            </w:r>
          </w:p>
        </w:tc>
        <w:tc>
          <w:tcPr>
            <w:tcW w:w="1276" w:type="dxa"/>
            <w:vAlign w:val="center"/>
          </w:tcPr>
          <w:p w:rsidR="00AD6A7A" w:rsidRDefault="002743FE" w:rsidP="009468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省气象局</w:t>
            </w:r>
          </w:p>
        </w:tc>
        <w:tc>
          <w:tcPr>
            <w:tcW w:w="4536" w:type="dxa"/>
            <w:vAlign w:val="center"/>
          </w:tcPr>
          <w:p w:rsidR="00AD6A7A" w:rsidRPr="00EF0A4F" w:rsidRDefault="002743FE" w:rsidP="0019058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《国务院关于第一批清理规范89项国务院部门行政审批中介服务事项的决定》（国发</w:t>
            </w:r>
            <w:r w:rsidRPr="00F446D2">
              <w:rPr>
                <w:rFonts w:asciiTheme="minorEastAsia" w:hAnsiTheme="minorEastAsia"/>
                <w:szCs w:val="21"/>
              </w:rPr>
              <w:t>〔20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  <w:r w:rsidRPr="00F446D2">
              <w:rPr>
                <w:rFonts w:asciiTheme="minorEastAsia" w:hAnsiTheme="minorEastAsia"/>
                <w:szCs w:val="21"/>
              </w:rPr>
              <w:t>〕</w:t>
            </w:r>
            <w:r>
              <w:rPr>
                <w:rFonts w:asciiTheme="minorEastAsia" w:hAnsiTheme="minorEastAsia" w:hint="eastAsia"/>
                <w:szCs w:val="21"/>
              </w:rPr>
              <w:t>58号）67</w:t>
            </w:r>
          </w:p>
        </w:tc>
        <w:tc>
          <w:tcPr>
            <w:tcW w:w="1950" w:type="dxa"/>
            <w:vAlign w:val="center"/>
          </w:tcPr>
          <w:p w:rsidR="00AD6A7A" w:rsidRDefault="0019058F" w:rsidP="0019058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绘制新建、扩建、改建建筑工程与气象探测设施或观测场布局图</w:t>
            </w:r>
          </w:p>
        </w:tc>
        <w:tc>
          <w:tcPr>
            <w:tcW w:w="709" w:type="dxa"/>
            <w:vAlign w:val="center"/>
          </w:tcPr>
          <w:p w:rsidR="00AD6A7A" w:rsidRPr="00C60734" w:rsidRDefault="00AD6A7A" w:rsidP="009468E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9058F" w:rsidTr="00225187">
        <w:trPr>
          <w:jc w:val="center"/>
        </w:trPr>
        <w:tc>
          <w:tcPr>
            <w:tcW w:w="996" w:type="dxa"/>
            <w:vMerge w:val="restart"/>
            <w:vAlign w:val="center"/>
          </w:tcPr>
          <w:p w:rsidR="0019058F" w:rsidRDefault="0019058F" w:rsidP="009468E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19058F" w:rsidRDefault="0019058F" w:rsidP="009468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电磁环境测绘</w:t>
            </w:r>
          </w:p>
        </w:tc>
        <w:tc>
          <w:tcPr>
            <w:tcW w:w="2551" w:type="dxa"/>
            <w:vAlign w:val="center"/>
          </w:tcPr>
          <w:p w:rsidR="0019058F" w:rsidRPr="00AF6EF9" w:rsidRDefault="0019058F" w:rsidP="001764F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气象台站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迁建审批</w:t>
            </w:r>
            <w:proofErr w:type="gramEnd"/>
          </w:p>
        </w:tc>
        <w:tc>
          <w:tcPr>
            <w:tcW w:w="1276" w:type="dxa"/>
            <w:vAlign w:val="center"/>
          </w:tcPr>
          <w:p w:rsidR="0019058F" w:rsidRPr="00F17439" w:rsidRDefault="0019058F" w:rsidP="003B231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省气象局</w:t>
            </w:r>
          </w:p>
        </w:tc>
        <w:tc>
          <w:tcPr>
            <w:tcW w:w="4536" w:type="dxa"/>
            <w:vAlign w:val="center"/>
          </w:tcPr>
          <w:p w:rsidR="0019058F" w:rsidRPr="00EF0A4F" w:rsidRDefault="0019058F" w:rsidP="0019058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《国务院关于第二批清理规范192项国务院部门行政审批中介服务事项的决定》（国发</w:t>
            </w:r>
            <w:r w:rsidRPr="00F446D2">
              <w:rPr>
                <w:rFonts w:asciiTheme="minorEastAsia" w:hAnsiTheme="minorEastAsia"/>
                <w:szCs w:val="21"/>
              </w:rPr>
              <w:t>〔20</w:t>
            </w:r>
            <w:r>
              <w:rPr>
                <w:rFonts w:asciiTheme="minorEastAsia" w:hAnsiTheme="minorEastAsia" w:hint="eastAsia"/>
                <w:szCs w:val="21"/>
              </w:rPr>
              <w:t>16</w:t>
            </w:r>
            <w:r w:rsidRPr="00F446D2">
              <w:rPr>
                <w:rFonts w:asciiTheme="minorEastAsia" w:hAnsiTheme="minorEastAsia"/>
                <w:szCs w:val="21"/>
              </w:rPr>
              <w:t>〕</w:t>
            </w:r>
            <w:r>
              <w:rPr>
                <w:rFonts w:asciiTheme="minorEastAsia" w:hAnsiTheme="minorEastAsia" w:hint="eastAsia"/>
                <w:szCs w:val="21"/>
              </w:rPr>
              <w:t>11号）90</w:t>
            </w:r>
          </w:p>
        </w:tc>
        <w:tc>
          <w:tcPr>
            <w:tcW w:w="1950" w:type="dxa"/>
            <w:vAlign w:val="center"/>
          </w:tcPr>
          <w:p w:rsidR="0019058F" w:rsidRDefault="00DB30C4" w:rsidP="00DB30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气象台站迁建电磁环境测试报告</w:t>
            </w:r>
          </w:p>
        </w:tc>
        <w:tc>
          <w:tcPr>
            <w:tcW w:w="709" w:type="dxa"/>
            <w:vAlign w:val="center"/>
          </w:tcPr>
          <w:p w:rsidR="0019058F" w:rsidRPr="00C60734" w:rsidRDefault="0019058F" w:rsidP="009468E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9058F" w:rsidTr="00225187">
        <w:trPr>
          <w:jc w:val="center"/>
        </w:trPr>
        <w:tc>
          <w:tcPr>
            <w:tcW w:w="996" w:type="dxa"/>
            <w:vMerge/>
            <w:vAlign w:val="center"/>
          </w:tcPr>
          <w:p w:rsidR="0019058F" w:rsidRDefault="0019058F" w:rsidP="009468E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19058F" w:rsidRDefault="0019058F" w:rsidP="009468E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9058F" w:rsidRPr="00AF6EF9" w:rsidRDefault="0019058F" w:rsidP="001764F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新建、扩建、改建建设工程避免危害气象探测环境审批</w:t>
            </w:r>
          </w:p>
        </w:tc>
        <w:tc>
          <w:tcPr>
            <w:tcW w:w="1276" w:type="dxa"/>
            <w:vAlign w:val="center"/>
          </w:tcPr>
          <w:p w:rsidR="0019058F" w:rsidRDefault="0019058F" w:rsidP="003B231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省气象局</w:t>
            </w:r>
          </w:p>
        </w:tc>
        <w:tc>
          <w:tcPr>
            <w:tcW w:w="4536" w:type="dxa"/>
            <w:vAlign w:val="center"/>
          </w:tcPr>
          <w:p w:rsidR="0019058F" w:rsidRPr="00EF0A4F" w:rsidRDefault="00DB30C4" w:rsidP="00DB30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《国务院关于第二批清理规范192项国务院部门行政审批中介服务事项的决定》（国发</w:t>
            </w:r>
            <w:r w:rsidRPr="00F446D2">
              <w:rPr>
                <w:rFonts w:asciiTheme="minorEastAsia" w:hAnsiTheme="minorEastAsia"/>
                <w:szCs w:val="21"/>
              </w:rPr>
              <w:t>〔20</w:t>
            </w:r>
            <w:r>
              <w:rPr>
                <w:rFonts w:asciiTheme="minorEastAsia" w:hAnsiTheme="minorEastAsia" w:hint="eastAsia"/>
                <w:szCs w:val="21"/>
              </w:rPr>
              <w:t>16</w:t>
            </w:r>
            <w:r w:rsidRPr="00F446D2">
              <w:rPr>
                <w:rFonts w:asciiTheme="minorEastAsia" w:hAnsiTheme="minorEastAsia"/>
                <w:szCs w:val="21"/>
              </w:rPr>
              <w:t>〕</w:t>
            </w:r>
            <w:r>
              <w:rPr>
                <w:rFonts w:asciiTheme="minorEastAsia" w:hAnsiTheme="minorEastAsia" w:hint="eastAsia"/>
                <w:szCs w:val="21"/>
              </w:rPr>
              <w:t>11号）92</w:t>
            </w:r>
          </w:p>
        </w:tc>
        <w:tc>
          <w:tcPr>
            <w:tcW w:w="1950" w:type="dxa"/>
            <w:vAlign w:val="center"/>
          </w:tcPr>
          <w:p w:rsidR="0019058F" w:rsidRDefault="00DB30C4" w:rsidP="00DB30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新建、扩建、改建建设工程避免危害气象台站电磁环境测试报告</w:t>
            </w:r>
          </w:p>
        </w:tc>
        <w:tc>
          <w:tcPr>
            <w:tcW w:w="709" w:type="dxa"/>
            <w:vAlign w:val="center"/>
          </w:tcPr>
          <w:p w:rsidR="0019058F" w:rsidRPr="00C60734" w:rsidRDefault="0019058F" w:rsidP="009468E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9058F" w:rsidTr="00225187">
        <w:trPr>
          <w:jc w:val="center"/>
        </w:trPr>
        <w:tc>
          <w:tcPr>
            <w:tcW w:w="996" w:type="dxa"/>
            <w:vAlign w:val="center"/>
          </w:tcPr>
          <w:p w:rsidR="0019058F" w:rsidRDefault="00734B0F" w:rsidP="009468E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19058F" w:rsidRDefault="0014694B" w:rsidP="009468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雷电防护装置设计技术评价</w:t>
            </w:r>
          </w:p>
        </w:tc>
        <w:tc>
          <w:tcPr>
            <w:tcW w:w="2551" w:type="dxa"/>
            <w:vAlign w:val="center"/>
          </w:tcPr>
          <w:p w:rsidR="0019058F" w:rsidRPr="0014694B" w:rsidRDefault="0014694B" w:rsidP="001764F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雷电防护装置设计审核和竣工验收</w:t>
            </w:r>
          </w:p>
        </w:tc>
        <w:tc>
          <w:tcPr>
            <w:tcW w:w="1276" w:type="dxa"/>
            <w:vAlign w:val="center"/>
          </w:tcPr>
          <w:p w:rsidR="0019058F" w:rsidRDefault="003F67B1" w:rsidP="009468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省、市、县气象部门</w:t>
            </w:r>
          </w:p>
        </w:tc>
        <w:tc>
          <w:tcPr>
            <w:tcW w:w="4536" w:type="dxa"/>
            <w:vAlign w:val="center"/>
          </w:tcPr>
          <w:p w:rsidR="0019058F" w:rsidRPr="00EF0A4F" w:rsidRDefault="003C1656" w:rsidP="003C165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《国务院关于第一批清理规范89项国务院部门行政审批中介服务事项的决定》（国发</w:t>
            </w:r>
            <w:r w:rsidRPr="00F446D2">
              <w:rPr>
                <w:rFonts w:asciiTheme="minorEastAsia" w:hAnsiTheme="minorEastAsia"/>
                <w:szCs w:val="21"/>
              </w:rPr>
              <w:t>〔20</w:t>
            </w:r>
            <w:r>
              <w:rPr>
                <w:rFonts w:asciiTheme="minorEastAsia" w:hAnsiTheme="minorEastAsia" w:hint="eastAsia"/>
                <w:szCs w:val="21"/>
              </w:rPr>
              <w:t>15</w:t>
            </w:r>
            <w:r w:rsidRPr="00F446D2">
              <w:rPr>
                <w:rFonts w:asciiTheme="minorEastAsia" w:hAnsiTheme="minorEastAsia"/>
                <w:szCs w:val="21"/>
              </w:rPr>
              <w:t>〕</w:t>
            </w:r>
            <w:r>
              <w:rPr>
                <w:rFonts w:asciiTheme="minorEastAsia" w:hAnsiTheme="minorEastAsia" w:hint="eastAsia"/>
                <w:szCs w:val="21"/>
              </w:rPr>
              <w:t>58号）70</w:t>
            </w:r>
          </w:p>
        </w:tc>
        <w:tc>
          <w:tcPr>
            <w:tcW w:w="1950" w:type="dxa"/>
            <w:vAlign w:val="center"/>
          </w:tcPr>
          <w:p w:rsidR="0019058F" w:rsidRDefault="00F138B1" w:rsidP="009468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雷电防护装置设计技术评价报告</w:t>
            </w:r>
          </w:p>
        </w:tc>
        <w:tc>
          <w:tcPr>
            <w:tcW w:w="709" w:type="dxa"/>
            <w:vAlign w:val="center"/>
          </w:tcPr>
          <w:p w:rsidR="0019058F" w:rsidRPr="00C60734" w:rsidRDefault="0019058F" w:rsidP="009468E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34B0F" w:rsidTr="00225187">
        <w:trPr>
          <w:jc w:val="center"/>
        </w:trPr>
        <w:tc>
          <w:tcPr>
            <w:tcW w:w="996" w:type="dxa"/>
            <w:vAlign w:val="center"/>
          </w:tcPr>
          <w:p w:rsidR="00734B0F" w:rsidRDefault="00734B0F" w:rsidP="009468E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734B0F" w:rsidRDefault="0014694B" w:rsidP="009468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雷电防护装置检测</w:t>
            </w:r>
          </w:p>
        </w:tc>
        <w:tc>
          <w:tcPr>
            <w:tcW w:w="2551" w:type="dxa"/>
            <w:vAlign w:val="center"/>
          </w:tcPr>
          <w:p w:rsidR="00734B0F" w:rsidRPr="00AF6EF9" w:rsidRDefault="0014694B" w:rsidP="001764F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雷电防护装置设计审核和</w:t>
            </w:r>
            <w:r>
              <w:rPr>
                <w:rFonts w:asciiTheme="minorEastAsia" w:hAnsiTheme="minorEastAsia" w:hint="eastAsia"/>
                <w:szCs w:val="21"/>
              </w:rPr>
              <w:lastRenderedPageBreak/>
              <w:t>竣工验收</w:t>
            </w:r>
          </w:p>
        </w:tc>
        <w:tc>
          <w:tcPr>
            <w:tcW w:w="1276" w:type="dxa"/>
            <w:vAlign w:val="center"/>
          </w:tcPr>
          <w:p w:rsidR="00734B0F" w:rsidRDefault="003F67B1" w:rsidP="009468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省、市、县</w:t>
            </w:r>
            <w:r>
              <w:rPr>
                <w:rFonts w:asciiTheme="minorEastAsia" w:hAnsiTheme="minorEastAsia" w:hint="eastAsia"/>
                <w:szCs w:val="21"/>
              </w:rPr>
              <w:lastRenderedPageBreak/>
              <w:t>气象部门</w:t>
            </w:r>
          </w:p>
        </w:tc>
        <w:tc>
          <w:tcPr>
            <w:tcW w:w="4536" w:type="dxa"/>
            <w:vAlign w:val="center"/>
          </w:tcPr>
          <w:p w:rsidR="00734B0F" w:rsidRPr="00EF0A4F" w:rsidRDefault="003C1656" w:rsidP="009468E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《国务院关于第二批清理规范192项国务院部</w:t>
            </w:r>
            <w:r>
              <w:rPr>
                <w:rFonts w:asciiTheme="minorEastAsia" w:hAnsiTheme="minorEastAsia" w:hint="eastAsia"/>
                <w:szCs w:val="21"/>
              </w:rPr>
              <w:lastRenderedPageBreak/>
              <w:t>门行政审批中介服务事项的决定》（国发</w:t>
            </w:r>
            <w:r w:rsidRPr="00F446D2">
              <w:rPr>
                <w:rFonts w:asciiTheme="minorEastAsia" w:hAnsiTheme="minorEastAsia"/>
                <w:szCs w:val="21"/>
              </w:rPr>
              <w:t>〔20</w:t>
            </w:r>
            <w:r>
              <w:rPr>
                <w:rFonts w:asciiTheme="minorEastAsia" w:hAnsiTheme="minorEastAsia" w:hint="eastAsia"/>
                <w:szCs w:val="21"/>
              </w:rPr>
              <w:t>16</w:t>
            </w:r>
            <w:r w:rsidRPr="00F446D2">
              <w:rPr>
                <w:rFonts w:asciiTheme="minorEastAsia" w:hAnsiTheme="minorEastAsia"/>
                <w:szCs w:val="21"/>
              </w:rPr>
              <w:t>〕</w:t>
            </w:r>
            <w:r>
              <w:rPr>
                <w:rFonts w:asciiTheme="minorEastAsia" w:hAnsiTheme="minorEastAsia" w:hint="eastAsia"/>
                <w:szCs w:val="21"/>
              </w:rPr>
              <w:t>11号）95</w:t>
            </w:r>
          </w:p>
        </w:tc>
        <w:tc>
          <w:tcPr>
            <w:tcW w:w="1950" w:type="dxa"/>
            <w:vAlign w:val="center"/>
          </w:tcPr>
          <w:p w:rsidR="00734B0F" w:rsidRDefault="00F138B1" w:rsidP="009468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雷电防护装置检</w:t>
            </w:r>
            <w:r>
              <w:rPr>
                <w:rFonts w:asciiTheme="minorEastAsia" w:hAnsiTheme="minorEastAsia" w:hint="eastAsia"/>
                <w:szCs w:val="21"/>
              </w:rPr>
              <w:lastRenderedPageBreak/>
              <w:t>测技术报告</w:t>
            </w:r>
          </w:p>
        </w:tc>
        <w:tc>
          <w:tcPr>
            <w:tcW w:w="709" w:type="dxa"/>
            <w:vAlign w:val="center"/>
          </w:tcPr>
          <w:p w:rsidR="00734B0F" w:rsidRPr="00C60734" w:rsidRDefault="00734B0F" w:rsidP="009468E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17439" w:rsidRPr="00F17439" w:rsidRDefault="00F17439" w:rsidP="00F6762E">
      <w:pPr>
        <w:jc w:val="left"/>
        <w:rPr>
          <w:rFonts w:asciiTheme="minorEastAsia" w:hAnsiTheme="minorEastAsia"/>
          <w:szCs w:val="21"/>
        </w:rPr>
      </w:pPr>
    </w:p>
    <w:sectPr w:rsidR="00F17439" w:rsidRPr="00F17439" w:rsidSect="00225187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88" w:rsidRDefault="00832D88" w:rsidP="00F17439">
      <w:r>
        <w:separator/>
      </w:r>
    </w:p>
  </w:endnote>
  <w:endnote w:type="continuationSeparator" w:id="0">
    <w:p w:rsidR="00832D88" w:rsidRDefault="00832D88" w:rsidP="00F1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88" w:rsidRDefault="00832D88" w:rsidP="00F17439">
      <w:r>
        <w:separator/>
      </w:r>
    </w:p>
  </w:footnote>
  <w:footnote w:type="continuationSeparator" w:id="0">
    <w:p w:rsidR="00832D88" w:rsidRDefault="00832D88" w:rsidP="00F17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7439"/>
    <w:rsid w:val="00062558"/>
    <w:rsid w:val="000A4906"/>
    <w:rsid w:val="000B02D5"/>
    <w:rsid w:val="00133D7A"/>
    <w:rsid w:val="0014694B"/>
    <w:rsid w:val="00175DAE"/>
    <w:rsid w:val="001764F4"/>
    <w:rsid w:val="0019058F"/>
    <w:rsid w:val="001C0D46"/>
    <w:rsid w:val="00225187"/>
    <w:rsid w:val="002267C1"/>
    <w:rsid w:val="002714A0"/>
    <w:rsid w:val="002743FE"/>
    <w:rsid w:val="002C647D"/>
    <w:rsid w:val="00301BAB"/>
    <w:rsid w:val="003C1656"/>
    <w:rsid w:val="003F67B1"/>
    <w:rsid w:val="004520B2"/>
    <w:rsid w:val="00492197"/>
    <w:rsid w:val="004C75EB"/>
    <w:rsid w:val="005036C9"/>
    <w:rsid w:val="005217B3"/>
    <w:rsid w:val="00526C1C"/>
    <w:rsid w:val="00635099"/>
    <w:rsid w:val="00656AE8"/>
    <w:rsid w:val="00731065"/>
    <w:rsid w:val="00734B0F"/>
    <w:rsid w:val="00781827"/>
    <w:rsid w:val="00832D88"/>
    <w:rsid w:val="008C4EE7"/>
    <w:rsid w:val="009004DC"/>
    <w:rsid w:val="009468E7"/>
    <w:rsid w:val="00AC748C"/>
    <w:rsid w:val="00AD6A7A"/>
    <w:rsid w:val="00AF4D51"/>
    <w:rsid w:val="00AF6EF9"/>
    <w:rsid w:val="00B208EE"/>
    <w:rsid w:val="00B259CE"/>
    <w:rsid w:val="00B36D12"/>
    <w:rsid w:val="00BA3D29"/>
    <w:rsid w:val="00C60734"/>
    <w:rsid w:val="00CE3E09"/>
    <w:rsid w:val="00CF4F7F"/>
    <w:rsid w:val="00D02307"/>
    <w:rsid w:val="00D226F9"/>
    <w:rsid w:val="00DB0A93"/>
    <w:rsid w:val="00DB30C4"/>
    <w:rsid w:val="00DD3204"/>
    <w:rsid w:val="00E8689C"/>
    <w:rsid w:val="00EB68FB"/>
    <w:rsid w:val="00EF0A4F"/>
    <w:rsid w:val="00F138B1"/>
    <w:rsid w:val="00F17439"/>
    <w:rsid w:val="00F6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4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439"/>
    <w:rPr>
      <w:sz w:val="18"/>
      <w:szCs w:val="18"/>
    </w:rPr>
  </w:style>
  <w:style w:type="table" w:styleId="a5">
    <w:name w:val="Table Grid"/>
    <w:basedOn w:val="a1"/>
    <w:uiPriority w:val="59"/>
    <w:rsid w:val="00F17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45</TotalTime>
  <Pages>1</Pages>
  <Words>108</Words>
  <Characters>619</Characters>
  <Application>Microsoft Office Word</Application>
  <DocSecurity>0</DocSecurity>
  <Lines>5</Lines>
  <Paragraphs>1</Paragraphs>
  <ScaleCrop>false</ScaleCrop>
  <Company>Lenovo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边芳</dc:creator>
  <cp:lastModifiedBy>局文秘(核稿)</cp:lastModifiedBy>
  <cp:revision>30</cp:revision>
  <dcterms:created xsi:type="dcterms:W3CDTF">2021-02-04T07:40:00Z</dcterms:created>
  <dcterms:modified xsi:type="dcterms:W3CDTF">2021-02-05T02:22:00Z</dcterms:modified>
</cp:coreProperties>
</file>